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83C" w:rsidRPr="00E0783C" w:rsidRDefault="00E0783C" w:rsidP="00E0783C">
      <w:pPr>
        <w:spacing w:after="0" w:line="240" w:lineRule="auto"/>
        <w:rPr>
          <w:rFonts w:ascii="Times New Roman" w:eastAsia="Times New Roman" w:hAnsi="Times New Roman"/>
          <w:sz w:val="28"/>
          <w:szCs w:val="20"/>
          <w:lang w:eastAsia="ru-RU"/>
        </w:rPr>
      </w:pPr>
    </w:p>
    <w:p w:rsidR="00E0783C" w:rsidRPr="00E0783C" w:rsidRDefault="00E0783C" w:rsidP="00E0783C">
      <w:pPr>
        <w:spacing w:after="0" w:line="240" w:lineRule="auto"/>
        <w:jc w:val="center"/>
        <w:rPr>
          <w:rFonts w:ascii="Times New Roman" w:eastAsia="Times New Roman" w:hAnsi="Times New Roman"/>
          <w:sz w:val="28"/>
          <w:szCs w:val="20"/>
          <w:lang w:eastAsia="ru-RU"/>
        </w:rPr>
      </w:pPr>
    </w:p>
    <w:p w:rsidR="00E0783C" w:rsidRPr="00E0783C" w:rsidRDefault="00E0783C" w:rsidP="00E0783C">
      <w:pPr>
        <w:spacing w:after="0" w:line="240" w:lineRule="auto"/>
        <w:jc w:val="center"/>
        <w:rPr>
          <w:rFonts w:ascii="Times New Roman" w:eastAsia="Times New Roman" w:hAnsi="Times New Roman"/>
          <w:sz w:val="28"/>
          <w:szCs w:val="20"/>
          <w:lang w:eastAsia="ru-RU"/>
        </w:rPr>
      </w:pPr>
    </w:p>
    <w:p w:rsidR="00E0783C" w:rsidRPr="00E0783C" w:rsidRDefault="00E0783C" w:rsidP="00E0783C">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2742565</wp:posOffset>
                </wp:positionH>
                <wp:positionV relativeFrom="paragraph">
                  <wp:posOffset>-168910</wp:posOffset>
                </wp:positionV>
                <wp:extent cx="731520" cy="731520"/>
                <wp:effectExtent l="0" t="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FFFFFF"/>
                        </a:solidFill>
                        <a:ln w="9525">
                          <a:solidFill>
                            <a:srgbClr val="FFFFFF"/>
                          </a:solidFill>
                          <a:miter lim="800000"/>
                          <a:headEnd/>
                          <a:tailEnd/>
                        </a:ln>
                      </wps:spPr>
                      <wps:txbx>
                        <w:txbxContent>
                          <w:p w:rsidR="00E0783C" w:rsidRDefault="00E0783C" w:rsidP="00E0783C">
                            <w:pPr>
                              <w:keepNext/>
                              <w:jc w:val="center"/>
                            </w:pPr>
                            <w:r>
                              <w:rPr>
                                <w:noProof/>
                                <w:lang w:eastAsia="ru-RU"/>
                              </w:rPr>
                              <w:drawing>
                                <wp:inline distT="0" distB="0" distL="0" distR="0">
                                  <wp:extent cx="525780" cy="647700"/>
                                  <wp:effectExtent l="0" t="0" r="7620" b="0"/>
                                  <wp:docPr id="5" name="Рисунок 5"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647700"/>
                                          </a:xfrm>
                                          <a:prstGeom prst="rect">
                                            <a:avLst/>
                                          </a:prstGeom>
                                          <a:noFill/>
                                          <a:ln>
                                            <a:noFill/>
                                          </a:ln>
                                        </pic:spPr>
                                      </pic:pic>
                                    </a:graphicData>
                                  </a:graphic>
                                </wp:inline>
                              </w:drawing>
                            </w:r>
                          </w:p>
                          <w:p w:rsidR="00E0783C" w:rsidRDefault="00E0783C" w:rsidP="00E0783C">
                            <w:pPr>
                              <w:pStyle w:val="a9"/>
                              <w:jc w:val="center"/>
                            </w:pPr>
                          </w:p>
                          <w:p w:rsidR="00E0783C" w:rsidRDefault="00E0783C" w:rsidP="00E078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215.95pt;margin-top:-13.3pt;width:57.6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bxwRgIAAFcEAAAOAAAAZHJzL2Uyb0RvYy54bWysVM1uEzEQviPxDpbvZJOQpO0qm6pKCUIq&#10;UKnwAF6vN2vhtc3YyaackLgi8Qg8BBfET59h80aMvWmawgUh9mDNeGY+z3wzs9PTTa3IWoCTRmd0&#10;0OtTIjQ3hdTLjL5+tXh0TInzTBdMGS0yei0cPZ09fDBtbCqGpjKqEEAQRLu0sRmtvLdpkjheiZq5&#10;nrFCo7E0UDOPKiyTAliD6LVKhv3+JGkMFBYMF87h7XlnpLOIX5aC+5dl6YQnKqOYm48nxDMPZzKb&#10;snQJzFaS79Jg/5BFzaTGR/dQ58wzsgL5B1QtORhnSt/jpk5MWUouYg1YzaD/WzVXFbMi1oLkOLun&#10;yf0/WP5ifQlEFhmdUKJZjS1qP2/fbz+1P9qb7Yf2S3vTft9+bH+2X9tvZBL4aqxLMezKXkKo2NkL&#10;w984os28YnopzgBMUwlWYJaD4J/cCwiKw1CSN89Ngc+xlTeRuk0JdQBEUsgmduh63yGx8YTj5dHj&#10;wXiIfeRo2snhBZbeBltw/qkwNQlCRgEHIIKz9YXzneutS0zeKFkspFJRgWU+V0DWDIdlEb+YP9Z4&#10;6KY0aTJ6Mh6OI/I9m/s7iFp6nHol64we98PXzWFg7YkuME2WeiZVJ2N1Su9oDMx1HfCbfIOOgc7c&#10;FNdIKJhuunEbUagMvKOkwcnOqHu7YiAoUc80NuVkMBqFVYjKaHwU+IRDS35oYZojVEY9JZ049936&#10;rCzIZYUvDSIN2pxhI0sZSb7Lapc3Tm9s027Twnoc6tHr7n8w+wUAAP//AwBQSwMEFAAGAAgAAAAh&#10;AGL7kbXgAAAACgEAAA8AAABkcnMvZG93bnJldi54bWxMj8tOwzAQRfeV+AdrkNi1TkoaQohTQQli&#10;w6IU2E/tIYnwI4rdNuXrMStYju7RvWeq9WQ0O9Loe2cFpIsEGFnpVG9bAe9vT/MCmA9oFWpnScCZ&#10;PKzri1mFpXIn+0rHXWhZLLG+RAFdCEPJuZcdGfQLN5CN2acbDYZ4ji1XI55iudF8mSQ5N9jbuNDh&#10;QJuO5NfuYARsER+3389SPjTnl6yhzUdDTgtxdTnd3wELNIU/GH71ozrU0WnvDlZ5pgVk1+ltRAXM&#10;l3kOLBKr7CYFthdQFDnwuuL/X6h/AAAA//8DAFBLAQItABQABgAIAAAAIQC2gziS/gAAAOEBAAAT&#10;AAAAAAAAAAAAAAAAAAAAAABbQ29udGVudF9UeXBlc10ueG1sUEsBAi0AFAAGAAgAAAAhADj9If/W&#10;AAAAlAEAAAsAAAAAAAAAAAAAAAAALwEAAF9yZWxzLy5yZWxzUEsBAi0AFAAGAAgAAAAhAHrhvHBG&#10;AgAAVwQAAA4AAAAAAAAAAAAAAAAALgIAAGRycy9lMm9Eb2MueG1sUEsBAi0AFAAGAAgAAAAhAGL7&#10;kbXgAAAACgEAAA8AAAAAAAAAAAAAAAAAoAQAAGRycy9kb3ducmV2LnhtbFBLBQYAAAAABAAEAPMA&#10;AACtBQAAAAA=&#10;" strokecolor="white">
                <v:textbox>
                  <w:txbxContent>
                    <w:p w:rsidR="00E0783C" w:rsidRDefault="00E0783C" w:rsidP="00E0783C">
                      <w:pPr>
                        <w:keepNext/>
                        <w:jc w:val="center"/>
                      </w:pPr>
                      <w:r>
                        <w:rPr>
                          <w:noProof/>
                          <w:lang w:eastAsia="ru-RU"/>
                        </w:rPr>
                        <w:drawing>
                          <wp:inline distT="0" distB="0" distL="0" distR="0">
                            <wp:extent cx="525780" cy="647700"/>
                            <wp:effectExtent l="0" t="0" r="7620" b="0"/>
                            <wp:docPr id="5" name="Рисунок 5"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647700"/>
                                    </a:xfrm>
                                    <a:prstGeom prst="rect">
                                      <a:avLst/>
                                    </a:prstGeom>
                                    <a:noFill/>
                                    <a:ln>
                                      <a:noFill/>
                                    </a:ln>
                                  </pic:spPr>
                                </pic:pic>
                              </a:graphicData>
                            </a:graphic>
                          </wp:inline>
                        </w:drawing>
                      </w:r>
                    </w:p>
                    <w:p w:rsidR="00E0783C" w:rsidRDefault="00E0783C" w:rsidP="00E0783C">
                      <w:pPr>
                        <w:pStyle w:val="a9"/>
                        <w:jc w:val="center"/>
                      </w:pPr>
                    </w:p>
                    <w:p w:rsidR="00E0783C" w:rsidRDefault="00E0783C" w:rsidP="00E0783C">
                      <w:pPr>
                        <w:jc w:val="center"/>
                      </w:pPr>
                    </w:p>
                  </w:txbxContent>
                </v:textbox>
              </v:rect>
            </w:pict>
          </mc:Fallback>
        </mc:AlternateContent>
      </w:r>
    </w:p>
    <w:p w:rsidR="00E0783C" w:rsidRPr="00E0783C" w:rsidRDefault="00E0783C" w:rsidP="00E0783C">
      <w:pPr>
        <w:spacing w:after="0" w:line="240" w:lineRule="auto"/>
        <w:jc w:val="center"/>
        <w:rPr>
          <w:rFonts w:ascii="Times New Roman" w:eastAsia="Times New Roman" w:hAnsi="Times New Roman"/>
          <w:sz w:val="36"/>
          <w:szCs w:val="20"/>
          <w:lang w:eastAsia="ru-RU"/>
        </w:rPr>
      </w:pPr>
    </w:p>
    <w:p w:rsidR="00E0783C" w:rsidRPr="00E0783C" w:rsidRDefault="00E0783C" w:rsidP="00E0783C">
      <w:pPr>
        <w:spacing w:after="0" w:line="240" w:lineRule="auto"/>
        <w:jc w:val="center"/>
        <w:rPr>
          <w:rFonts w:ascii="Times New Roman" w:eastAsia="Times New Roman" w:hAnsi="Times New Roman"/>
          <w:sz w:val="16"/>
          <w:szCs w:val="16"/>
          <w:lang w:eastAsia="ru-RU"/>
        </w:rPr>
      </w:pPr>
    </w:p>
    <w:p w:rsidR="00E0783C" w:rsidRPr="00E0783C" w:rsidRDefault="00E0783C" w:rsidP="00E0783C">
      <w:pPr>
        <w:spacing w:after="0" w:line="240" w:lineRule="auto"/>
        <w:jc w:val="center"/>
        <w:rPr>
          <w:rFonts w:ascii="Times New Roman" w:eastAsia="Times New Roman" w:hAnsi="Times New Roman"/>
          <w:b/>
          <w:caps/>
          <w:sz w:val="28"/>
          <w:szCs w:val="20"/>
          <w:lang w:eastAsia="ru-RU"/>
        </w:rPr>
      </w:pPr>
      <w:r w:rsidRPr="00E0783C">
        <w:rPr>
          <w:rFonts w:ascii="Times New Roman" w:eastAsia="Times New Roman" w:hAnsi="Times New Roman"/>
          <w:b/>
          <w:caps/>
          <w:sz w:val="28"/>
          <w:szCs w:val="20"/>
          <w:lang w:eastAsia="ru-RU"/>
        </w:rPr>
        <w:t>СоВЕТ депутатов</w:t>
      </w:r>
    </w:p>
    <w:p w:rsidR="00E0783C" w:rsidRPr="00E0783C" w:rsidRDefault="00E0783C" w:rsidP="00E0783C">
      <w:pPr>
        <w:spacing w:after="0" w:line="240" w:lineRule="auto"/>
        <w:jc w:val="center"/>
        <w:rPr>
          <w:rFonts w:ascii="Times New Roman" w:eastAsia="Times New Roman" w:hAnsi="Times New Roman"/>
          <w:b/>
          <w:caps/>
          <w:sz w:val="28"/>
          <w:szCs w:val="20"/>
          <w:lang w:eastAsia="ru-RU"/>
        </w:rPr>
      </w:pPr>
      <w:r w:rsidRPr="00E0783C">
        <w:rPr>
          <w:rFonts w:ascii="Times New Roman" w:eastAsia="Times New Roman" w:hAnsi="Times New Roman"/>
          <w:b/>
          <w:caps/>
          <w:sz w:val="28"/>
          <w:szCs w:val="20"/>
          <w:lang w:eastAsia="ru-RU"/>
        </w:rPr>
        <w:t>Шабуровского сельского поселения</w:t>
      </w:r>
    </w:p>
    <w:p w:rsidR="00E0783C" w:rsidRPr="00E0783C" w:rsidRDefault="00E0783C" w:rsidP="00E0783C">
      <w:pPr>
        <w:spacing w:after="0" w:line="240" w:lineRule="auto"/>
        <w:jc w:val="center"/>
        <w:rPr>
          <w:rFonts w:ascii="Times New Roman" w:eastAsia="Times New Roman" w:hAnsi="Times New Roman"/>
          <w:b/>
          <w:caps/>
          <w:sz w:val="28"/>
          <w:szCs w:val="20"/>
          <w:lang w:eastAsia="ru-RU"/>
        </w:rPr>
      </w:pPr>
      <w:r w:rsidRPr="00E0783C">
        <w:rPr>
          <w:rFonts w:ascii="Times New Roman" w:eastAsia="Times New Roman" w:hAnsi="Times New Roman"/>
          <w:b/>
          <w:caps/>
          <w:sz w:val="28"/>
          <w:szCs w:val="20"/>
          <w:lang w:eastAsia="ru-RU"/>
        </w:rPr>
        <w:t>Каслинского муниципального района</w:t>
      </w:r>
    </w:p>
    <w:p w:rsidR="00E0783C" w:rsidRPr="00E0783C" w:rsidRDefault="00E0783C" w:rsidP="00E0783C">
      <w:pPr>
        <w:spacing w:after="0" w:line="240" w:lineRule="auto"/>
        <w:jc w:val="center"/>
        <w:rPr>
          <w:rFonts w:ascii="Times New Roman" w:eastAsia="Times New Roman" w:hAnsi="Times New Roman"/>
          <w:b/>
          <w:caps/>
          <w:sz w:val="28"/>
          <w:szCs w:val="20"/>
          <w:lang w:eastAsia="ru-RU"/>
        </w:rPr>
      </w:pPr>
      <w:r w:rsidRPr="00E0783C">
        <w:rPr>
          <w:rFonts w:ascii="Times New Roman" w:eastAsia="Times New Roman" w:hAnsi="Times New Roman"/>
          <w:b/>
          <w:caps/>
          <w:sz w:val="28"/>
          <w:szCs w:val="20"/>
          <w:lang w:eastAsia="ru-RU"/>
        </w:rPr>
        <w:t>ШЕСТОГО СОЗЫВА</w:t>
      </w:r>
    </w:p>
    <w:p w:rsidR="00E0783C" w:rsidRPr="00E0783C" w:rsidRDefault="00E0783C" w:rsidP="00E0783C">
      <w:pPr>
        <w:keepNext/>
        <w:widowControl w:val="0"/>
        <w:spacing w:after="0" w:line="240" w:lineRule="auto"/>
        <w:jc w:val="center"/>
        <w:rPr>
          <w:rFonts w:ascii="Times New Roman" w:eastAsia="Times New Roman" w:hAnsi="Times New Roman"/>
          <w:sz w:val="28"/>
          <w:szCs w:val="20"/>
          <w:lang w:eastAsia="ru-RU"/>
        </w:rPr>
      </w:pPr>
      <w:r w:rsidRPr="00E0783C">
        <w:rPr>
          <w:rFonts w:ascii="Times New Roman" w:eastAsia="Times New Roman" w:hAnsi="Times New Roman"/>
          <w:sz w:val="28"/>
          <w:szCs w:val="20"/>
          <w:lang w:eastAsia="ru-RU"/>
        </w:rPr>
        <w:t>Челябинской области</w:t>
      </w:r>
    </w:p>
    <w:p w:rsidR="00E0783C" w:rsidRPr="00E0783C" w:rsidRDefault="00E0783C" w:rsidP="00E0783C">
      <w:pPr>
        <w:keepNext/>
        <w:widowControl w:val="0"/>
        <w:spacing w:after="0" w:line="240" w:lineRule="auto"/>
        <w:jc w:val="center"/>
        <w:rPr>
          <w:rFonts w:ascii="Times New Roman" w:eastAsia="Times New Roman" w:hAnsi="Times New Roman"/>
          <w:b/>
          <w:sz w:val="40"/>
          <w:szCs w:val="20"/>
          <w:lang w:eastAsia="ru-RU"/>
        </w:rPr>
      </w:pPr>
      <w:proofErr w:type="gramStart"/>
      <w:r w:rsidRPr="00E0783C">
        <w:rPr>
          <w:rFonts w:ascii="Times New Roman" w:eastAsia="Times New Roman" w:hAnsi="Times New Roman"/>
          <w:b/>
          <w:sz w:val="40"/>
          <w:szCs w:val="20"/>
          <w:lang w:eastAsia="ru-RU"/>
        </w:rPr>
        <w:t>Р</w:t>
      </w:r>
      <w:proofErr w:type="gramEnd"/>
      <w:r w:rsidRPr="00E0783C">
        <w:rPr>
          <w:rFonts w:ascii="Times New Roman" w:eastAsia="Times New Roman" w:hAnsi="Times New Roman"/>
          <w:b/>
          <w:sz w:val="40"/>
          <w:szCs w:val="20"/>
          <w:lang w:eastAsia="ru-RU"/>
        </w:rPr>
        <w:t xml:space="preserve"> Е Ш Е Н И Е </w:t>
      </w:r>
    </w:p>
    <w:p w:rsidR="00E0783C" w:rsidRPr="00E0783C" w:rsidRDefault="00E0783C" w:rsidP="00E0783C">
      <w:pPr>
        <w:spacing w:after="0" w:line="240" w:lineRule="auto"/>
        <w:ind w:left="708"/>
        <w:rPr>
          <w:rFonts w:ascii="Times New Roman" w:eastAsia="Times New Roman" w:hAnsi="Times New Roman"/>
          <w:sz w:val="28"/>
          <w:szCs w:val="20"/>
          <w:lang w:eastAsia="ru-RU"/>
        </w:rPr>
      </w:pPr>
      <w:r>
        <w:rPr>
          <w:rFonts w:ascii="Times New Roman" w:eastAsia="Times New Roman" w:hAnsi="Times New Roman"/>
          <w:noProof/>
          <w:sz w:val="20"/>
          <w:szCs w:val="20"/>
          <w:lang w:eastAsia="ru-RU"/>
        </w:rPr>
        <mc:AlternateContent>
          <mc:Choice Requires="wps">
            <w:drawing>
              <wp:anchor distT="4294967295" distB="4294967295" distL="114300" distR="114300" simplePos="0" relativeHeight="251660288" behindDoc="0" locked="0" layoutInCell="0" allowOverlap="1">
                <wp:simplePos x="0" y="0"/>
                <wp:positionH relativeFrom="column">
                  <wp:posOffset>635</wp:posOffset>
                </wp:positionH>
                <wp:positionV relativeFrom="paragraph">
                  <wp:posOffset>48894</wp:posOffset>
                </wp:positionV>
                <wp:extent cx="6269355" cy="0"/>
                <wp:effectExtent l="0" t="19050" r="17145"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35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85pt" to="493.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oVWgIAAGoEAAAOAAAAZHJzL2Uyb0RvYy54bWysVN1u0zAUvkfiHSzfd2n6ty1aOqGm5WbA&#10;pI0HcG2niebYlu01rRAS7Bqpj8ArcAHSpAHPkL4Rx25abXCDELlwju3jL9/5zuecna8qgZbc2FLJ&#10;FMdHXYy4pIqVcpHit9ezzglG1hHJiFCSp3jNLT4fP392VuuE91ShBOMGAYi0Sa1TXDinkyiytOAV&#10;sUdKcwmbuTIVcTA1i4gZUgN6JaJetzuKamWYNopya2E1223iccDPc07dmzy33CGRYuDmwmjCOPdj&#10;ND4jycIQXZS0pUH+gUVFSgkfPUBlxBF0a8o/oKqSGmVV7o6oqiKV5yXloQaoJu7+Vs1VQTQPtYA4&#10;Vh9ksv8Plr5eXhpUshT3MZKkghY1n7cftpvme/Nlu0Hbj83P5lvztblvfjT32zuIH7afIPabzUO7&#10;vEF9r2StbQKAE3lpvBZ0Ja/0haI3Fkk1KYhc8FDR9VrDZ2J/InpyxE+sBj7z+pVikENunQqyrnJT&#10;eUgQDK1C99aH7vGVQxQWR73RaX84xIju9yKS7A9qY91LrirkgxSLUnphSUKWF9Z5IiTZp/hlqWal&#10;EMEcQqI6xcPjeAj+oZUGqRyY5ea6aFtulSiZT/cHrVnMJ8KgJfGGC0+oE3Yepxl1K1mALzhh0zZ2&#10;pBS7GOgI6fGgOCDYRjtHvTvtnk5PpieDzqA3mnYG3SzrvJhNBp3RLD4eZv1sMsni9766eJAUJWNc&#10;enZ7d8eDv3NPe892vjz4+yBM9BQ9KAhk9+9AOnTXN3Rnjbli60uz7zoYOiS3l8/fmMdziB//Isa/&#10;AAAA//8DAFBLAwQUAAYACAAAACEApcpIltYAAAAEAQAADwAAAGRycy9kb3ducmV2LnhtbEyOwU7D&#10;MBBE70j9B2uReqMOpZAQ4lQVFR9A4MDRjZckwt6NbLdN+XrcXsrxaUYzr1pPzooD+jAwKbhfZCCQ&#10;WjYDdQo+P97uChAhajLaMqGCEwZY17ObSpeGj/SOhyZ2Io1QKLWCPsaxlDK0PTodFjwipeybvdMx&#10;oe+k8fqYxp2Vyyx7kk4PlB56PeJrj+1Ps3cKGs7sdto82Oa3WH1tuS1G/xiUmt9OmxcQEad4LcNZ&#10;P6lDnZx2vCcThD2ziAryHEQKn4t8BWJ3YVlX8r98/QcAAP//AwBQSwECLQAUAAYACAAAACEAtoM4&#10;kv4AAADhAQAAEwAAAAAAAAAAAAAAAAAAAAAAW0NvbnRlbnRfVHlwZXNdLnhtbFBLAQItABQABgAI&#10;AAAAIQA4/SH/1gAAAJQBAAALAAAAAAAAAAAAAAAAAC8BAABfcmVscy8ucmVsc1BLAQItABQABgAI&#10;AAAAIQAvWJoVWgIAAGoEAAAOAAAAAAAAAAAAAAAAAC4CAABkcnMvZTJvRG9jLnhtbFBLAQItABQA&#10;BgAIAAAAIQClykiW1gAAAAQBAAAPAAAAAAAAAAAAAAAAALQEAABkcnMvZG93bnJldi54bWxQSwUG&#10;AAAAAAQABADzAAAAtwUAAAAA&#10;" o:allowincell="f" strokeweight="4.5pt">
                <v:stroke linestyle="thickThin"/>
              </v:line>
            </w:pict>
          </mc:Fallback>
        </mc:AlternateContent>
      </w:r>
    </w:p>
    <w:p w:rsidR="00E0783C" w:rsidRPr="00E0783C" w:rsidRDefault="00E0783C" w:rsidP="00E0783C">
      <w:pPr>
        <w:spacing w:after="0" w:line="240" w:lineRule="auto"/>
        <w:rPr>
          <w:rFonts w:ascii="Times New Roman" w:eastAsia="Times New Roman" w:hAnsi="Times New Roman"/>
          <w:sz w:val="20"/>
          <w:szCs w:val="20"/>
          <w:lang w:eastAsia="ru-RU"/>
        </w:rPr>
      </w:pPr>
    </w:p>
    <w:p w:rsidR="00E0783C" w:rsidRPr="00E0783C" w:rsidRDefault="00E0783C" w:rsidP="00E0783C">
      <w:pPr>
        <w:spacing w:after="0" w:line="240" w:lineRule="auto"/>
        <w:rPr>
          <w:rFonts w:ascii="Times New Roman" w:eastAsia="Times New Roman" w:hAnsi="Times New Roman"/>
          <w:sz w:val="24"/>
          <w:szCs w:val="20"/>
          <w:lang w:eastAsia="ru-RU"/>
        </w:rPr>
      </w:pPr>
      <w:r w:rsidRPr="00E0783C">
        <w:rPr>
          <w:rFonts w:ascii="Times New Roman" w:eastAsia="Times New Roman" w:hAnsi="Times New Roman"/>
          <w:sz w:val="24"/>
          <w:szCs w:val="20"/>
          <w:lang w:eastAsia="ru-RU"/>
        </w:rPr>
        <w:t>от «</w:t>
      </w:r>
      <w:r>
        <w:rPr>
          <w:rFonts w:ascii="Times New Roman" w:eastAsia="Times New Roman" w:hAnsi="Times New Roman"/>
          <w:sz w:val="24"/>
          <w:szCs w:val="20"/>
          <w:lang w:eastAsia="ru-RU"/>
        </w:rPr>
        <w:t>01</w:t>
      </w:r>
      <w:r w:rsidRPr="00E0783C">
        <w:rPr>
          <w:rFonts w:ascii="Times New Roman" w:eastAsia="Times New Roman" w:hAnsi="Times New Roman"/>
          <w:sz w:val="24"/>
          <w:szCs w:val="20"/>
          <w:lang w:eastAsia="ru-RU"/>
        </w:rPr>
        <w:t xml:space="preserve">» </w:t>
      </w:r>
      <w:r>
        <w:rPr>
          <w:rFonts w:ascii="Times New Roman" w:eastAsia="Times New Roman" w:hAnsi="Times New Roman"/>
          <w:sz w:val="24"/>
          <w:szCs w:val="20"/>
          <w:lang w:eastAsia="ru-RU"/>
        </w:rPr>
        <w:t xml:space="preserve">марта </w:t>
      </w:r>
      <w:r w:rsidRPr="00E0783C">
        <w:rPr>
          <w:rFonts w:ascii="Times New Roman" w:eastAsia="Times New Roman" w:hAnsi="Times New Roman"/>
          <w:sz w:val="24"/>
          <w:szCs w:val="20"/>
          <w:lang w:eastAsia="ru-RU"/>
        </w:rPr>
        <w:t xml:space="preserve"> 2022 года № </w:t>
      </w:r>
      <w:r>
        <w:rPr>
          <w:rFonts w:ascii="Times New Roman" w:eastAsia="Times New Roman" w:hAnsi="Times New Roman"/>
          <w:sz w:val="24"/>
          <w:szCs w:val="20"/>
          <w:lang w:eastAsia="ru-RU"/>
        </w:rPr>
        <w:t>72</w:t>
      </w:r>
      <w:r w:rsidRPr="00E0783C">
        <w:rPr>
          <w:rFonts w:ascii="Times New Roman" w:eastAsia="Times New Roman" w:hAnsi="Times New Roman"/>
          <w:sz w:val="24"/>
          <w:szCs w:val="20"/>
          <w:lang w:eastAsia="ru-RU"/>
        </w:rPr>
        <w:t xml:space="preserve">                                                                          </w:t>
      </w:r>
    </w:p>
    <w:p w:rsidR="00E0783C" w:rsidRPr="00E0783C" w:rsidRDefault="00E0783C" w:rsidP="00E0783C">
      <w:pPr>
        <w:spacing w:after="0" w:line="240" w:lineRule="auto"/>
        <w:rPr>
          <w:rFonts w:ascii="Times New Roman" w:eastAsia="Times New Roman" w:hAnsi="Times New Roman"/>
          <w:sz w:val="24"/>
          <w:szCs w:val="20"/>
          <w:lang w:eastAsia="ru-RU"/>
        </w:rPr>
      </w:pPr>
      <w:r w:rsidRPr="00E0783C">
        <w:rPr>
          <w:rFonts w:ascii="Times New Roman" w:eastAsia="Times New Roman" w:hAnsi="Times New Roman"/>
          <w:sz w:val="24"/>
          <w:szCs w:val="20"/>
          <w:lang w:eastAsia="ru-RU"/>
        </w:rPr>
        <w:t xml:space="preserve">с. </w:t>
      </w:r>
      <w:proofErr w:type="spellStart"/>
      <w:r w:rsidRPr="00E0783C">
        <w:rPr>
          <w:rFonts w:ascii="Times New Roman" w:eastAsia="Times New Roman" w:hAnsi="Times New Roman"/>
          <w:sz w:val="24"/>
          <w:szCs w:val="20"/>
          <w:lang w:eastAsia="ru-RU"/>
        </w:rPr>
        <w:t>Шабурово</w:t>
      </w:r>
      <w:proofErr w:type="spellEnd"/>
    </w:p>
    <w:p w:rsidR="00E0783C" w:rsidRPr="00E0783C" w:rsidRDefault="00E0783C" w:rsidP="00E0783C">
      <w:pPr>
        <w:spacing w:after="0" w:line="240" w:lineRule="auto"/>
        <w:rPr>
          <w:rFonts w:ascii="Times New Roman" w:eastAsia="Times New Roman" w:hAnsi="Times New Roman"/>
          <w:sz w:val="16"/>
          <w:szCs w:val="16"/>
          <w:lang w:eastAsia="ru-RU"/>
        </w:rPr>
      </w:pPr>
    </w:p>
    <w:p w:rsidR="00E0783C" w:rsidRPr="00E0783C" w:rsidRDefault="00E0783C" w:rsidP="00E0783C">
      <w:pPr>
        <w:spacing w:after="0" w:line="233" w:lineRule="auto"/>
        <w:ind w:right="4535"/>
        <w:rPr>
          <w:rFonts w:ascii="Times New Roman" w:eastAsia="Times New Roman" w:hAnsi="Times New Roman"/>
          <w:sz w:val="24"/>
          <w:szCs w:val="20"/>
          <w:lang w:eastAsia="ru-RU"/>
        </w:rPr>
      </w:pPr>
      <w:r w:rsidRPr="00E0783C">
        <w:rPr>
          <w:rFonts w:ascii="Times New Roman" w:eastAsia="Times New Roman" w:hAnsi="Times New Roman"/>
          <w:sz w:val="24"/>
          <w:szCs w:val="20"/>
          <w:lang w:eastAsia="ru-RU"/>
        </w:rPr>
        <w:t xml:space="preserve">Об утверждении Положения </w:t>
      </w:r>
      <w:r w:rsidRPr="00E0783C">
        <w:rPr>
          <w:rFonts w:ascii="Times New Roman" w:eastAsia="Times New Roman" w:hAnsi="Times New Roman"/>
          <w:sz w:val="24"/>
          <w:szCs w:val="24"/>
          <w:lang w:eastAsia="ru-RU"/>
        </w:rPr>
        <w:t xml:space="preserve">о предоставлении гражданами, претендующими на замещение должностей муниципальной службы, и муниципальными служащими </w:t>
      </w:r>
      <w:proofErr w:type="spellStart"/>
      <w:r w:rsidRPr="00E0783C">
        <w:rPr>
          <w:rFonts w:ascii="Times New Roman" w:eastAsia="Times New Roman" w:hAnsi="Times New Roman"/>
          <w:sz w:val="24"/>
          <w:szCs w:val="24"/>
          <w:lang w:eastAsia="ru-RU"/>
        </w:rPr>
        <w:t>Шабуровского</w:t>
      </w:r>
      <w:proofErr w:type="spellEnd"/>
      <w:r w:rsidRPr="00E0783C">
        <w:rPr>
          <w:rFonts w:ascii="Times New Roman" w:eastAsia="Times New Roman" w:hAnsi="Times New Roman"/>
          <w:sz w:val="24"/>
          <w:szCs w:val="24"/>
          <w:lang w:eastAsia="ru-RU"/>
        </w:rPr>
        <w:t xml:space="preserve"> сельского поселения сведений о </w:t>
      </w:r>
      <w:proofErr w:type="spellStart"/>
      <w:r w:rsidRPr="00E0783C">
        <w:rPr>
          <w:rFonts w:ascii="Times New Roman" w:eastAsia="Times New Roman" w:hAnsi="Times New Roman"/>
          <w:sz w:val="24"/>
          <w:szCs w:val="24"/>
          <w:lang w:eastAsia="ru-RU"/>
        </w:rPr>
        <w:t>доходах</w:t>
      </w:r>
      <w:proofErr w:type="gramStart"/>
      <w:r w:rsidRPr="00E0783C">
        <w:rPr>
          <w:rFonts w:ascii="Times New Roman" w:eastAsia="Times New Roman" w:hAnsi="Times New Roman"/>
          <w:sz w:val="24"/>
          <w:szCs w:val="24"/>
          <w:lang w:eastAsia="ru-RU"/>
        </w:rPr>
        <w:t>,р</w:t>
      </w:r>
      <w:proofErr w:type="gramEnd"/>
      <w:r w:rsidRPr="00E0783C">
        <w:rPr>
          <w:rFonts w:ascii="Times New Roman" w:eastAsia="Times New Roman" w:hAnsi="Times New Roman"/>
          <w:sz w:val="24"/>
          <w:szCs w:val="24"/>
          <w:lang w:eastAsia="ru-RU"/>
        </w:rPr>
        <w:t>асходах</w:t>
      </w:r>
      <w:proofErr w:type="spellEnd"/>
      <w:r w:rsidRPr="00E0783C">
        <w:rPr>
          <w:rFonts w:ascii="Times New Roman" w:eastAsia="Times New Roman" w:hAnsi="Times New Roman"/>
          <w:sz w:val="24"/>
          <w:szCs w:val="24"/>
          <w:lang w:eastAsia="ru-RU"/>
        </w:rPr>
        <w:t>, об имуществе и обязательствах имущественного характера</w:t>
      </w:r>
    </w:p>
    <w:p w:rsidR="00E0783C" w:rsidRPr="00E0783C" w:rsidRDefault="00E0783C" w:rsidP="00E0783C">
      <w:pPr>
        <w:spacing w:after="0" w:line="233" w:lineRule="auto"/>
        <w:rPr>
          <w:rFonts w:ascii="Times New Roman" w:eastAsia="Times New Roman" w:hAnsi="Times New Roman"/>
          <w:lang w:eastAsia="ru-RU"/>
        </w:rPr>
      </w:pPr>
    </w:p>
    <w:p w:rsidR="00E0783C" w:rsidRPr="00E0783C" w:rsidRDefault="00E0783C" w:rsidP="00E0783C">
      <w:pPr>
        <w:spacing w:after="0" w:line="233" w:lineRule="auto"/>
        <w:jc w:val="both"/>
        <w:rPr>
          <w:rFonts w:ascii="Times New Roman" w:eastAsia="Times New Roman" w:hAnsi="Times New Roman"/>
          <w:lang w:eastAsia="ru-RU"/>
        </w:rPr>
      </w:pPr>
    </w:p>
    <w:p w:rsidR="00E0783C" w:rsidRPr="00E0783C" w:rsidRDefault="00E0783C" w:rsidP="00E0783C">
      <w:pPr>
        <w:spacing w:after="0" w:line="233" w:lineRule="auto"/>
        <w:ind w:firstLine="708"/>
        <w:jc w:val="both"/>
        <w:rPr>
          <w:rFonts w:ascii="Times New Roman" w:eastAsia="Times New Roman" w:hAnsi="Times New Roman"/>
          <w:lang w:eastAsia="ru-RU"/>
        </w:rPr>
      </w:pPr>
      <w:proofErr w:type="gramStart"/>
      <w:r w:rsidRPr="00E0783C">
        <w:rPr>
          <w:rFonts w:ascii="Times New Roman" w:eastAsia="Times New Roman" w:hAnsi="Times New Roman"/>
          <w:lang w:eastAsia="ru-RU"/>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25 декабря 2008 года №273-ФЗ «О противодействии коррупции», Указом Президента Российской Федерации от 18 мая 2009 года №559 «О предоставлении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E0783C">
        <w:rPr>
          <w:rFonts w:ascii="Times New Roman" w:eastAsia="Times New Roman" w:hAnsi="Times New Roman"/>
          <w:lang w:eastAsia="ru-RU"/>
        </w:rPr>
        <w:t xml:space="preserve"> </w:t>
      </w:r>
      <w:proofErr w:type="gramStart"/>
      <w:r w:rsidRPr="00E0783C">
        <w:rPr>
          <w:rFonts w:ascii="Times New Roman" w:eastAsia="Times New Roman" w:hAnsi="Times New Roman"/>
          <w:lang w:eastAsia="ru-RU"/>
        </w:rPr>
        <w:t>доходах</w:t>
      </w:r>
      <w:proofErr w:type="gramEnd"/>
      <w:r w:rsidRPr="00E0783C">
        <w:rPr>
          <w:rFonts w:ascii="Times New Roman" w:eastAsia="Times New Roman" w:hAnsi="Times New Roman"/>
          <w:lang w:eastAsia="ru-RU"/>
        </w:rPr>
        <w:t xml:space="preserve">, расходах, об имуществе и обязательствах имущественного характера»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w:t>
      </w:r>
    </w:p>
    <w:p w:rsidR="00E0783C" w:rsidRPr="00E0783C" w:rsidRDefault="00E0783C" w:rsidP="00E0783C">
      <w:pPr>
        <w:spacing w:after="0" w:line="233" w:lineRule="auto"/>
        <w:jc w:val="both"/>
        <w:rPr>
          <w:rFonts w:ascii="Times New Roman" w:eastAsia="Times New Roman" w:hAnsi="Times New Roman"/>
          <w:lang w:eastAsia="ru-RU"/>
        </w:rPr>
      </w:pPr>
    </w:p>
    <w:p w:rsidR="00E0783C" w:rsidRPr="00E0783C" w:rsidRDefault="00E0783C" w:rsidP="00E0783C">
      <w:pPr>
        <w:spacing w:after="0" w:line="233" w:lineRule="auto"/>
        <w:jc w:val="center"/>
        <w:rPr>
          <w:rFonts w:ascii="Times New Roman" w:eastAsia="Times New Roman" w:hAnsi="Times New Roman"/>
          <w:b/>
          <w:lang w:eastAsia="ru-RU"/>
        </w:rPr>
      </w:pPr>
      <w:r w:rsidRPr="00E0783C">
        <w:rPr>
          <w:rFonts w:ascii="Times New Roman" w:eastAsia="Times New Roman" w:hAnsi="Times New Roman"/>
          <w:b/>
          <w:lang w:eastAsia="ru-RU"/>
        </w:rPr>
        <w:t xml:space="preserve">Собрание депутатов </w:t>
      </w:r>
      <w:proofErr w:type="spellStart"/>
      <w:r w:rsidRPr="00E0783C">
        <w:rPr>
          <w:rFonts w:ascii="Times New Roman" w:eastAsia="Times New Roman" w:hAnsi="Times New Roman"/>
          <w:b/>
          <w:lang w:eastAsia="ru-RU"/>
        </w:rPr>
        <w:t>Шабуровского</w:t>
      </w:r>
      <w:proofErr w:type="spellEnd"/>
      <w:r w:rsidRPr="00E0783C">
        <w:rPr>
          <w:rFonts w:ascii="Times New Roman" w:eastAsia="Times New Roman" w:hAnsi="Times New Roman"/>
          <w:b/>
          <w:lang w:eastAsia="ru-RU"/>
        </w:rPr>
        <w:t xml:space="preserve"> сельского поселения  РЕШАЕТ:</w:t>
      </w:r>
    </w:p>
    <w:p w:rsidR="00E0783C" w:rsidRPr="00E0783C" w:rsidRDefault="00E0783C" w:rsidP="00E0783C">
      <w:pPr>
        <w:spacing w:after="0" w:line="233" w:lineRule="auto"/>
        <w:jc w:val="both"/>
        <w:rPr>
          <w:rFonts w:ascii="Times New Roman" w:eastAsia="Times New Roman" w:hAnsi="Times New Roman"/>
          <w:lang w:eastAsia="ru-RU"/>
        </w:rPr>
      </w:pPr>
    </w:p>
    <w:p w:rsidR="00E0783C" w:rsidRPr="00E0783C" w:rsidRDefault="00E0783C" w:rsidP="00E0783C">
      <w:pPr>
        <w:spacing w:after="0" w:line="233" w:lineRule="auto"/>
        <w:ind w:right="-1" w:firstLine="709"/>
        <w:jc w:val="both"/>
        <w:rPr>
          <w:rFonts w:ascii="Times New Roman" w:eastAsia="Times New Roman" w:hAnsi="Times New Roman"/>
          <w:lang w:eastAsia="ru-RU"/>
        </w:rPr>
      </w:pPr>
      <w:r w:rsidRPr="00E0783C">
        <w:rPr>
          <w:rFonts w:ascii="Times New Roman" w:eastAsia="Times New Roman" w:hAnsi="Times New Roman"/>
          <w:lang w:eastAsia="ru-RU"/>
        </w:rPr>
        <w:t xml:space="preserve">1. Утвердить Положение о предоставлении гражданами, претендующими на замещение должностей муниципальной службы, и муниципальными служащими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сведений о доходах, расходах, об имуществе и обязательствах имущественного характера.</w:t>
      </w:r>
    </w:p>
    <w:p w:rsidR="00E0783C" w:rsidRPr="00E0783C" w:rsidRDefault="00E0783C" w:rsidP="00E0783C">
      <w:pPr>
        <w:spacing w:after="0" w:line="233" w:lineRule="auto"/>
        <w:ind w:firstLine="708"/>
        <w:jc w:val="both"/>
        <w:rPr>
          <w:rFonts w:ascii="Times New Roman" w:eastAsia="Times New Roman" w:hAnsi="Times New Roman"/>
          <w:lang w:eastAsia="ru-RU"/>
        </w:rPr>
      </w:pPr>
      <w:r w:rsidRPr="00E0783C">
        <w:rPr>
          <w:rFonts w:ascii="Times New Roman" w:eastAsia="Times New Roman" w:hAnsi="Times New Roman"/>
          <w:lang w:eastAsia="ru-RU"/>
        </w:rPr>
        <w:t xml:space="preserve">2. Направить главе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для подписания  Положение, утвержденное пунктом 1 настоящего решения.</w:t>
      </w:r>
    </w:p>
    <w:p w:rsidR="00E0783C" w:rsidRPr="00E0783C" w:rsidRDefault="00E0783C" w:rsidP="00E0783C">
      <w:pPr>
        <w:spacing w:after="0" w:line="233" w:lineRule="auto"/>
        <w:ind w:firstLine="708"/>
        <w:jc w:val="both"/>
        <w:rPr>
          <w:rFonts w:ascii="Times New Roman" w:eastAsia="Times New Roman" w:hAnsi="Times New Roman"/>
          <w:lang w:eastAsia="ru-RU"/>
        </w:rPr>
      </w:pPr>
      <w:r w:rsidRPr="00E0783C">
        <w:rPr>
          <w:rFonts w:ascii="Times New Roman" w:eastAsia="Times New Roman" w:hAnsi="Times New Roman"/>
          <w:lang w:eastAsia="ru-RU"/>
        </w:rPr>
        <w:t xml:space="preserve">3. Настоящее решение опубликовать и разместить на официальном сайте администрации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в сети «Интернет».</w:t>
      </w:r>
    </w:p>
    <w:p w:rsidR="00E0783C" w:rsidRPr="00E0783C" w:rsidRDefault="00E0783C" w:rsidP="00E0783C">
      <w:pPr>
        <w:spacing w:after="0" w:line="233" w:lineRule="auto"/>
        <w:ind w:firstLine="708"/>
        <w:jc w:val="both"/>
        <w:rPr>
          <w:rFonts w:ascii="Times New Roman" w:eastAsia="Times New Roman" w:hAnsi="Times New Roman"/>
          <w:lang w:eastAsia="ru-RU"/>
        </w:rPr>
      </w:pPr>
      <w:r w:rsidRPr="00E0783C">
        <w:rPr>
          <w:rFonts w:ascii="Times New Roman" w:eastAsia="Times New Roman" w:hAnsi="Times New Roman"/>
          <w:lang w:eastAsia="ru-RU"/>
        </w:rPr>
        <w:t xml:space="preserve">4. Настоящее решение вступает в силу со дня его официального опубликования. </w:t>
      </w:r>
    </w:p>
    <w:p w:rsidR="00E0783C" w:rsidRPr="00E0783C" w:rsidRDefault="00E0783C" w:rsidP="00E0783C">
      <w:pPr>
        <w:spacing w:after="0" w:line="240" w:lineRule="auto"/>
        <w:ind w:firstLine="708"/>
        <w:jc w:val="both"/>
        <w:rPr>
          <w:rFonts w:ascii="Times New Roman" w:eastAsia="Times New Roman" w:hAnsi="Times New Roman"/>
          <w:lang w:eastAsia="ru-RU"/>
        </w:rPr>
      </w:pPr>
      <w:r w:rsidRPr="00E0783C">
        <w:rPr>
          <w:rFonts w:ascii="Times New Roman" w:eastAsia="Times New Roman" w:hAnsi="Times New Roman"/>
          <w:lang w:eastAsia="ru-RU"/>
        </w:rPr>
        <w:t>5. С момента вступления в силу настоящего решения, признать утратившим силу:</w:t>
      </w:r>
    </w:p>
    <w:p w:rsidR="00E0783C" w:rsidRPr="00E0783C" w:rsidRDefault="00E0783C" w:rsidP="00E0783C">
      <w:pPr>
        <w:spacing w:after="0" w:line="240" w:lineRule="auto"/>
        <w:ind w:firstLine="709"/>
        <w:jc w:val="both"/>
        <w:rPr>
          <w:rFonts w:ascii="Times New Roman" w:eastAsia="Times New Roman" w:hAnsi="Times New Roman"/>
          <w:lang w:eastAsia="ru-RU"/>
        </w:rPr>
      </w:pPr>
      <w:r w:rsidRPr="00E0783C">
        <w:rPr>
          <w:rFonts w:ascii="Times New Roman" w:eastAsia="Times New Roman" w:hAnsi="Times New Roman"/>
          <w:lang w:eastAsia="ru-RU"/>
        </w:rPr>
        <w:t xml:space="preserve">- решение Совета депутатов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от 06.04.2011 № 54 «Об утверждении Положения о представлении гражданами, претендующими на замещение должностей муниципальной службы и муниципальными служащими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сведений о доходах, расходах, об имуществе и обязательствах имущественного характера»;</w:t>
      </w:r>
    </w:p>
    <w:p w:rsidR="00E0783C" w:rsidRPr="00E0783C" w:rsidRDefault="00E0783C" w:rsidP="00E0783C">
      <w:pPr>
        <w:spacing w:after="0" w:line="233" w:lineRule="auto"/>
        <w:ind w:firstLine="708"/>
        <w:jc w:val="both"/>
        <w:rPr>
          <w:rFonts w:ascii="Times New Roman" w:eastAsia="Times New Roman" w:hAnsi="Times New Roman"/>
          <w:lang w:eastAsia="ru-RU"/>
        </w:rPr>
      </w:pPr>
      <w:r w:rsidRPr="00E0783C">
        <w:rPr>
          <w:rFonts w:ascii="Times New Roman" w:eastAsia="Times New Roman" w:hAnsi="Times New Roman"/>
          <w:lang w:eastAsia="ru-RU"/>
        </w:rPr>
        <w:t xml:space="preserve">6. Включить настоящее решение в регистр нормативных правовых актов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w:t>
      </w:r>
    </w:p>
    <w:p w:rsidR="00E0783C" w:rsidRPr="00E0783C" w:rsidRDefault="00E0783C" w:rsidP="00E0783C">
      <w:pPr>
        <w:spacing w:after="0" w:line="233" w:lineRule="auto"/>
        <w:ind w:firstLine="708"/>
        <w:jc w:val="both"/>
        <w:rPr>
          <w:rFonts w:ascii="Times New Roman" w:eastAsia="Times New Roman" w:hAnsi="Times New Roman"/>
          <w:lang w:eastAsia="ru-RU"/>
        </w:rPr>
      </w:pPr>
      <w:r w:rsidRPr="00E0783C">
        <w:rPr>
          <w:rFonts w:ascii="Times New Roman" w:eastAsia="Times New Roman" w:hAnsi="Times New Roman"/>
          <w:lang w:eastAsia="ru-RU"/>
        </w:rPr>
        <w:t xml:space="preserve">7. </w:t>
      </w:r>
      <w:proofErr w:type="gramStart"/>
      <w:r w:rsidRPr="00E0783C">
        <w:rPr>
          <w:rFonts w:ascii="Times New Roman" w:eastAsia="Times New Roman" w:hAnsi="Times New Roman"/>
          <w:lang w:eastAsia="ru-RU"/>
        </w:rPr>
        <w:t>Контроль за</w:t>
      </w:r>
      <w:proofErr w:type="gramEnd"/>
      <w:r w:rsidRPr="00E0783C">
        <w:rPr>
          <w:rFonts w:ascii="Times New Roman" w:eastAsia="Times New Roman" w:hAnsi="Times New Roman"/>
          <w:lang w:eastAsia="ru-RU"/>
        </w:rPr>
        <w:t xml:space="preserve"> исполнением настоящего решения возложить на председателя Совета депутатов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w:t>
      </w:r>
      <w:proofErr w:type="spellStart"/>
      <w:r w:rsidRPr="00E0783C">
        <w:rPr>
          <w:rFonts w:ascii="Times New Roman" w:eastAsia="Times New Roman" w:hAnsi="Times New Roman"/>
          <w:lang w:eastAsia="ru-RU"/>
        </w:rPr>
        <w:t>Миндагулову</w:t>
      </w:r>
      <w:proofErr w:type="spellEnd"/>
      <w:r w:rsidRPr="00E0783C">
        <w:rPr>
          <w:rFonts w:ascii="Times New Roman" w:eastAsia="Times New Roman" w:hAnsi="Times New Roman"/>
          <w:lang w:eastAsia="ru-RU"/>
        </w:rPr>
        <w:t xml:space="preserve"> С.А.</w:t>
      </w:r>
    </w:p>
    <w:p w:rsidR="00E0783C" w:rsidRPr="00E0783C" w:rsidRDefault="00E0783C" w:rsidP="00E0783C">
      <w:pPr>
        <w:spacing w:after="0" w:line="233" w:lineRule="auto"/>
        <w:jc w:val="both"/>
        <w:rPr>
          <w:rFonts w:ascii="Times New Roman" w:eastAsia="Times New Roman" w:hAnsi="Times New Roman"/>
          <w:lang w:eastAsia="ru-RU"/>
        </w:rPr>
      </w:pPr>
    </w:p>
    <w:p w:rsidR="00E0783C" w:rsidRPr="00E0783C" w:rsidRDefault="00E0783C" w:rsidP="00E0783C">
      <w:pPr>
        <w:spacing w:after="0" w:line="233" w:lineRule="auto"/>
        <w:jc w:val="both"/>
        <w:rPr>
          <w:rFonts w:ascii="Times New Roman" w:eastAsia="Times New Roman" w:hAnsi="Times New Roman"/>
          <w:lang w:eastAsia="ru-RU"/>
        </w:rPr>
      </w:pPr>
    </w:p>
    <w:p w:rsidR="00E0783C" w:rsidRPr="00E0783C" w:rsidRDefault="00E0783C" w:rsidP="00E0783C">
      <w:pPr>
        <w:spacing w:after="0" w:line="233" w:lineRule="auto"/>
        <w:jc w:val="both"/>
        <w:rPr>
          <w:rFonts w:ascii="Times New Roman" w:eastAsia="Times New Roman" w:hAnsi="Times New Roman"/>
          <w:sz w:val="24"/>
          <w:szCs w:val="20"/>
          <w:lang w:eastAsia="ru-RU"/>
        </w:rPr>
      </w:pPr>
      <w:r w:rsidRPr="00E0783C">
        <w:rPr>
          <w:rFonts w:ascii="Times New Roman" w:eastAsia="Times New Roman" w:hAnsi="Times New Roman"/>
          <w:sz w:val="24"/>
          <w:szCs w:val="20"/>
          <w:lang w:eastAsia="ru-RU"/>
        </w:rPr>
        <w:t>Председатель Совета депутатов</w:t>
      </w:r>
    </w:p>
    <w:p w:rsidR="00E0783C" w:rsidRPr="00E0783C" w:rsidRDefault="00E0783C" w:rsidP="00E0783C">
      <w:pPr>
        <w:spacing w:after="0" w:line="233" w:lineRule="auto"/>
        <w:rPr>
          <w:rFonts w:ascii="Times New Roman" w:eastAsia="Times New Roman" w:hAnsi="Times New Roman"/>
          <w:sz w:val="24"/>
          <w:szCs w:val="20"/>
          <w:lang w:eastAsia="ru-RU"/>
        </w:rPr>
        <w:sectPr w:rsidR="00E0783C" w:rsidRPr="00E0783C" w:rsidSect="008E3CF2">
          <w:pgSz w:w="11906" w:h="16838"/>
          <w:pgMar w:top="568" w:right="567" w:bottom="851" w:left="1701" w:header="709" w:footer="709" w:gutter="0"/>
          <w:cols w:space="720"/>
          <w:docGrid w:linePitch="360"/>
        </w:sectPr>
      </w:pPr>
      <w:proofErr w:type="spellStart"/>
      <w:r w:rsidRPr="00E0783C">
        <w:rPr>
          <w:rFonts w:ascii="Times New Roman" w:eastAsia="Times New Roman" w:hAnsi="Times New Roman"/>
          <w:sz w:val="24"/>
          <w:szCs w:val="24"/>
          <w:lang w:eastAsia="ru-RU"/>
        </w:rPr>
        <w:t>Шабуровского</w:t>
      </w:r>
      <w:proofErr w:type="spellEnd"/>
      <w:r w:rsidRPr="00E0783C">
        <w:rPr>
          <w:rFonts w:ascii="Times New Roman" w:eastAsia="Times New Roman" w:hAnsi="Times New Roman"/>
          <w:sz w:val="24"/>
          <w:szCs w:val="24"/>
          <w:lang w:eastAsia="ru-RU"/>
        </w:rPr>
        <w:t xml:space="preserve"> сельского поселения</w:t>
      </w:r>
      <w:r w:rsidRPr="00E0783C">
        <w:rPr>
          <w:rFonts w:ascii="Times New Roman" w:eastAsia="Times New Roman" w:hAnsi="Times New Roman"/>
          <w:sz w:val="24"/>
          <w:szCs w:val="20"/>
          <w:lang w:eastAsia="ru-RU"/>
        </w:rPr>
        <w:tab/>
      </w:r>
      <w:r w:rsidRPr="00E0783C">
        <w:rPr>
          <w:rFonts w:ascii="Times New Roman" w:eastAsia="Times New Roman" w:hAnsi="Times New Roman"/>
          <w:sz w:val="24"/>
          <w:szCs w:val="20"/>
          <w:lang w:eastAsia="ru-RU"/>
        </w:rPr>
        <w:tab/>
      </w:r>
      <w:r w:rsidRPr="00E0783C">
        <w:rPr>
          <w:rFonts w:ascii="Times New Roman" w:eastAsia="Times New Roman" w:hAnsi="Times New Roman"/>
          <w:sz w:val="24"/>
          <w:szCs w:val="20"/>
          <w:lang w:eastAsia="ru-RU"/>
        </w:rPr>
        <w:tab/>
        <w:t xml:space="preserve">                    С.А. </w:t>
      </w:r>
      <w:proofErr w:type="spellStart"/>
      <w:r w:rsidRPr="00E0783C">
        <w:rPr>
          <w:rFonts w:ascii="Times New Roman" w:eastAsia="Times New Roman" w:hAnsi="Times New Roman"/>
          <w:sz w:val="24"/>
          <w:szCs w:val="20"/>
          <w:lang w:eastAsia="ru-RU"/>
        </w:rPr>
        <w:t>Миндагулова</w:t>
      </w:r>
      <w:proofErr w:type="spellEnd"/>
    </w:p>
    <w:p w:rsidR="00E0783C" w:rsidRPr="00E0783C" w:rsidRDefault="00E0783C" w:rsidP="00E0783C">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E0783C">
        <w:rPr>
          <w:rFonts w:ascii="Times New Roman" w:eastAsia="Times New Roman" w:hAnsi="Times New Roman"/>
          <w:sz w:val="24"/>
          <w:szCs w:val="24"/>
          <w:lang w:eastAsia="ru-RU"/>
        </w:rPr>
        <w:lastRenderedPageBreak/>
        <w:t>УТВЕРЖДЕНО</w:t>
      </w:r>
    </w:p>
    <w:p w:rsidR="00E0783C" w:rsidRPr="00E0783C" w:rsidRDefault="00E0783C" w:rsidP="00E0783C">
      <w:pPr>
        <w:autoSpaceDE w:val="0"/>
        <w:autoSpaceDN w:val="0"/>
        <w:adjustRightInd w:val="0"/>
        <w:spacing w:after="0" w:line="240" w:lineRule="auto"/>
        <w:jc w:val="right"/>
        <w:rPr>
          <w:rFonts w:ascii="Times New Roman" w:eastAsia="Times New Roman" w:hAnsi="Times New Roman"/>
          <w:sz w:val="24"/>
          <w:szCs w:val="24"/>
          <w:lang w:eastAsia="ru-RU"/>
        </w:rPr>
      </w:pPr>
      <w:r w:rsidRPr="00E0783C">
        <w:rPr>
          <w:rFonts w:ascii="Times New Roman" w:eastAsia="Times New Roman" w:hAnsi="Times New Roman"/>
          <w:sz w:val="24"/>
          <w:szCs w:val="24"/>
          <w:lang w:eastAsia="ru-RU"/>
        </w:rPr>
        <w:t>решением Совета депутатов</w:t>
      </w:r>
    </w:p>
    <w:p w:rsidR="00E0783C" w:rsidRPr="00E0783C" w:rsidRDefault="00E0783C" w:rsidP="00E0783C">
      <w:pPr>
        <w:autoSpaceDE w:val="0"/>
        <w:autoSpaceDN w:val="0"/>
        <w:adjustRightInd w:val="0"/>
        <w:spacing w:after="0" w:line="240" w:lineRule="auto"/>
        <w:jc w:val="right"/>
        <w:rPr>
          <w:rFonts w:ascii="Times New Roman" w:eastAsia="Times New Roman" w:hAnsi="Times New Roman"/>
          <w:sz w:val="24"/>
          <w:szCs w:val="24"/>
          <w:lang w:eastAsia="ru-RU"/>
        </w:rPr>
      </w:pPr>
      <w:proofErr w:type="spellStart"/>
      <w:r w:rsidRPr="00E0783C">
        <w:rPr>
          <w:rFonts w:ascii="Times New Roman" w:eastAsia="Times New Roman" w:hAnsi="Times New Roman"/>
          <w:sz w:val="24"/>
          <w:szCs w:val="24"/>
          <w:lang w:eastAsia="ru-RU"/>
        </w:rPr>
        <w:t>Шабуровского</w:t>
      </w:r>
      <w:proofErr w:type="spellEnd"/>
      <w:r w:rsidRPr="00E0783C">
        <w:rPr>
          <w:rFonts w:ascii="Times New Roman" w:eastAsia="Times New Roman" w:hAnsi="Times New Roman"/>
          <w:sz w:val="24"/>
          <w:szCs w:val="24"/>
          <w:lang w:eastAsia="ru-RU"/>
        </w:rPr>
        <w:t xml:space="preserve"> сельского поселения </w:t>
      </w:r>
    </w:p>
    <w:p w:rsidR="00E0783C" w:rsidRPr="00E0783C" w:rsidRDefault="00E0783C" w:rsidP="00E0783C">
      <w:pPr>
        <w:autoSpaceDE w:val="0"/>
        <w:autoSpaceDN w:val="0"/>
        <w:adjustRightInd w:val="0"/>
        <w:spacing w:after="0" w:line="240" w:lineRule="auto"/>
        <w:jc w:val="right"/>
        <w:rPr>
          <w:rFonts w:ascii="Times New Roman" w:eastAsia="Times New Roman" w:hAnsi="Times New Roman"/>
          <w:sz w:val="24"/>
          <w:szCs w:val="24"/>
          <w:lang w:eastAsia="ru-RU"/>
        </w:rPr>
      </w:pPr>
      <w:r w:rsidRPr="00E0783C">
        <w:rPr>
          <w:rFonts w:ascii="Times New Roman" w:eastAsia="Times New Roman" w:hAnsi="Times New Roman"/>
          <w:sz w:val="24"/>
          <w:szCs w:val="24"/>
          <w:lang w:eastAsia="ru-RU"/>
        </w:rPr>
        <w:t>от «</w:t>
      </w:r>
      <w:r>
        <w:rPr>
          <w:rFonts w:ascii="Times New Roman" w:eastAsia="Times New Roman" w:hAnsi="Times New Roman"/>
          <w:sz w:val="24"/>
          <w:szCs w:val="24"/>
          <w:lang w:eastAsia="ru-RU"/>
        </w:rPr>
        <w:t>01</w:t>
      </w:r>
      <w:r w:rsidRPr="00E0783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марта </w:t>
      </w:r>
      <w:r w:rsidRPr="00E0783C">
        <w:rPr>
          <w:rFonts w:ascii="Times New Roman" w:eastAsia="Times New Roman" w:hAnsi="Times New Roman"/>
          <w:sz w:val="24"/>
          <w:szCs w:val="24"/>
          <w:lang w:eastAsia="ru-RU"/>
        </w:rPr>
        <w:t xml:space="preserve"> 2022 г. № </w:t>
      </w:r>
      <w:r>
        <w:rPr>
          <w:rFonts w:ascii="Times New Roman" w:eastAsia="Times New Roman" w:hAnsi="Times New Roman"/>
          <w:sz w:val="24"/>
          <w:szCs w:val="24"/>
          <w:lang w:eastAsia="ru-RU"/>
        </w:rPr>
        <w:t xml:space="preserve">72 </w:t>
      </w:r>
    </w:p>
    <w:p w:rsidR="00E0783C" w:rsidRPr="00E0783C" w:rsidRDefault="00E0783C" w:rsidP="00E0783C">
      <w:pPr>
        <w:autoSpaceDE w:val="0"/>
        <w:autoSpaceDN w:val="0"/>
        <w:adjustRightInd w:val="0"/>
        <w:spacing w:after="0" w:line="240" w:lineRule="auto"/>
        <w:jc w:val="right"/>
        <w:rPr>
          <w:rFonts w:ascii="Times New Roman" w:eastAsia="Times New Roman" w:hAnsi="Times New Roman"/>
          <w:b/>
          <w:sz w:val="24"/>
          <w:szCs w:val="24"/>
          <w:lang w:eastAsia="ru-RU"/>
        </w:rPr>
      </w:pPr>
    </w:p>
    <w:p w:rsidR="00E0783C" w:rsidRPr="00E0783C" w:rsidRDefault="00E0783C" w:rsidP="00E0783C">
      <w:pPr>
        <w:autoSpaceDE w:val="0"/>
        <w:autoSpaceDN w:val="0"/>
        <w:adjustRightInd w:val="0"/>
        <w:spacing w:after="0" w:line="240" w:lineRule="auto"/>
        <w:jc w:val="center"/>
        <w:rPr>
          <w:rFonts w:ascii="Times New Roman" w:eastAsia="Times New Roman" w:hAnsi="Times New Roman"/>
          <w:b/>
          <w:sz w:val="24"/>
          <w:szCs w:val="24"/>
          <w:lang w:eastAsia="ru-RU"/>
        </w:rPr>
      </w:pPr>
      <w:r w:rsidRPr="00E0783C">
        <w:rPr>
          <w:rFonts w:ascii="Times New Roman" w:eastAsia="Times New Roman" w:hAnsi="Times New Roman"/>
          <w:b/>
          <w:sz w:val="24"/>
          <w:szCs w:val="24"/>
          <w:lang w:eastAsia="ru-RU"/>
        </w:rPr>
        <w:t>ПОЛОЖЕНИЕ</w:t>
      </w:r>
    </w:p>
    <w:p w:rsidR="00E0783C" w:rsidRPr="00E0783C" w:rsidRDefault="00E0783C" w:rsidP="00E0783C">
      <w:pPr>
        <w:autoSpaceDE w:val="0"/>
        <w:autoSpaceDN w:val="0"/>
        <w:adjustRightInd w:val="0"/>
        <w:spacing w:after="0" w:line="240" w:lineRule="auto"/>
        <w:jc w:val="center"/>
        <w:rPr>
          <w:rFonts w:ascii="Times New Roman" w:eastAsia="Times New Roman" w:hAnsi="Times New Roman"/>
          <w:b/>
          <w:sz w:val="24"/>
          <w:szCs w:val="24"/>
          <w:lang w:eastAsia="ru-RU"/>
        </w:rPr>
      </w:pPr>
      <w:r w:rsidRPr="00E0783C">
        <w:rPr>
          <w:rFonts w:ascii="Times New Roman" w:eastAsia="Times New Roman" w:hAnsi="Times New Roman"/>
          <w:b/>
          <w:sz w:val="24"/>
          <w:szCs w:val="24"/>
          <w:lang w:eastAsia="ru-RU"/>
        </w:rPr>
        <w:t>о предоставлении гражданами, претендующими на замещение должностей муниципальной службы, и муниципальными служащими</w:t>
      </w:r>
      <w:r w:rsidRPr="00E0783C">
        <w:rPr>
          <w:rFonts w:ascii="Times New Roman" w:eastAsia="Times New Roman" w:hAnsi="Times New Roman"/>
          <w:sz w:val="24"/>
          <w:szCs w:val="24"/>
          <w:lang w:eastAsia="ru-RU"/>
        </w:rPr>
        <w:t xml:space="preserve"> </w:t>
      </w:r>
      <w:proofErr w:type="spellStart"/>
      <w:r w:rsidRPr="00E0783C">
        <w:rPr>
          <w:rFonts w:ascii="Times New Roman" w:eastAsia="Times New Roman" w:hAnsi="Times New Roman"/>
          <w:b/>
          <w:sz w:val="24"/>
          <w:szCs w:val="24"/>
          <w:lang w:eastAsia="ru-RU"/>
        </w:rPr>
        <w:t>Шабуровского</w:t>
      </w:r>
      <w:proofErr w:type="spellEnd"/>
      <w:r w:rsidRPr="00E0783C">
        <w:rPr>
          <w:rFonts w:ascii="Times New Roman" w:eastAsia="Times New Roman" w:hAnsi="Times New Roman"/>
          <w:b/>
          <w:sz w:val="24"/>
          <w:szCs w:val="24"/>
          <w:lang w:eastAsia="ru-RU"/>
        </w:rPr>
        <w:t xml:space="preserve"> сельского поселения сведений о доходах, </w:t>
      </w:r>
      <w:proofErr w:type="spellStart"/>
      <w:r w:rsidRPr="00E0783C">
        <w:rPr>
          <w:rFonts w:ascii="Times New Roman" w:eastAsia="Times New Roman" w:hAnsi="Times New Roman"/>
          <w:b/>
          <w:sz w:val="24"/>
          <w:szCs w:val="24"/>
          <w:lang w:eastAsia="ru-RU"/>
        </w:rPr>
        <w:t>расходах</w:t>
      </w:r>
      <w:proofErr w:type="gramStart"/>
      <w:r w:rsidRPr="00E0783C">
        <w:rPr>
          <w:rFonts w:ascii="Times New Roman" w:eastAsia="Times New Roman" w:hAnsi="Times New Roman"/>
          <w:b/>
          <w:sz w:val="24"/>
          <w:szCs w:val="24"/>
          <w:lang w:eastAsia="ru-RU"/>
        </w:rPr>
        <w:t>,о</w:t>
      </w:r>
      <w:proofErr w:type="gramEnd"/>
      <w:r w:rsidRPr="00E0783C">
        <w:rPr>
          <w:rFonts w:ascii="Times New Roman" w:eastAsia="Times New Roman" w:hAnsi="Times New Roman"/>
          <w:b/>
          <w:sz w:val="24"/>
          <w:szCs w:val="24"/>
          <w:lang w:eastAsia="ru-RU"/>
        </w:rPr>
        <w:t>б</w:t>
      </w:r>
      <w:proofErr w:type="spellEnd"/>
      <w:r w:rsidRPr="00E0783C">
        <w:rPr>
          <w:rFonts w:ascii="Times New Roman" w:eastAsia="Times New Roman" w:hAnsi="Times New Roman"/>
          <w:b/>
          <w:sz w:val="24"/>
          <w:szCs w:val="24"/>
          <w:lang w:eastAsia="ru-RU"/>
        </w:rPr>
        <w:t xml:space="preserve"> имуществе и обязательствах имущественного характера </w:t>
      </w:r>
    </w:p>
    <w:p w:rsidR="00E0783C" w:rsidRPr="00E0783C" w:rsidRDefault="00E0783C" w:rsidP="00E0783C">
      <w:pPr>
        <w:autoSpaceDE w:val="0"/>
        <w:autoSpaceDN w:val="0"/>
        <w:adjustRightInd w:val="0"/>
        <w:spacing w:after="0" w:line="240" w:lineRule="auto"/>
        <w:jc w:val="center"/>
        <w:rPr>
          <w:rFonts w:ascii="Times New Roman" w:eastAsia="Times New Roman" w:hAnsi="Times New Roman"/>
          <w:sz w:val="24"/>
          <w:szCs w:val="24"/>
          <w:lang w:eastAsia="ru-RU"/>
        </w:rPr>
      </w:pP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bookmarkStart w:id="0" w:name="Par45"/>
      <w:bookmarkEnd w:id="0"/>
      <w:r w:rsidRPr="00E0783C">
        <w:rPr>
          <w:rFonts w:ascii="Times New Roman" w:eastAsia="Times New Roman" w:hAnsi="Times New Roman"/>
          <w:lang w:eastAsia="ru-RU"/>
        </w:rPr>
        <w:t xml:space="preserve">1. </w:t>
      </w:r>
      <w:proofErr w:type="gramStart"/>
      <w:r w:rsidRPr="00E0783C">
        <w:rPr>
          <w:rFonts w:ascii="Times New Roman" w:eastAsia="Times New Roman" w:hAnsi="Times New Roman"/>
          <w:lang w:eastAsia="ru-RU"/>
        </w:rPr>
        <w:t xml:space="preserve">Настоящим Положением о предоставлении гражданами, претендующими на замещение должностей муниципальной службы, и муниципальными служащими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(далее - должности муниципальной службы), и муниципальными служащими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(далее – муниципальные служащие) сведений о полученных ими доходах</w:t>
      </w:r>
      <w:proofErr w:type="gramEnd"/>
      <w:r w:rsidRPr="00E0783C">
        <w:rPr>
          <w:rFonts w:ascii="Times New Roman" w:eastAsia="Times New Roman" w:hAnsi="Times New Roman"/>
          <w:lang w:eastAsia="ru-RU"/>
        </w:rPr>
        <w:t xml:space="preserve">, </w:t>
      </w:r>
      <w:proofErr w:type="gramStart"/>
      <w:r w:rsidRPr="00E0783C">
        <w:rPr>
          <w:rFonts w:ascii="Times New Roman" w:eastAsia="Times New Roman" w:hAnsi="Times New Roman"/>
          <w:lang w:eastAsia="ru-RU"/>
        </w:rPr>
        <w:t>расходах,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bookmarkStart w:id="1" w:name="Par64"/>
      <w:bookmarkEnd w:id="1"/>
      <w:r w:rsidRPr="00E0783C">
        <w:rPr>
          <w:rFonts w:ascii="Times New Roman" w:eastAsia="Times New Roman" w:hAnsi="Times New Roman"/>
          <w:lang w:eastAsia="ru-RU"/>
        </w:rP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и законами Челябинской области возлагается:</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proofErr w:type="gramStart"/>
      <w:r w:rsidRPr="00E0783C">
        <w:rPr>
          <w:rFonts w:ascii="Times New Roman" w:eastAsia="Times New Roman" w:hAnsi="Times New Roman"/>
          <w:lang w:eastAsia="ru-RU"/>
        </w:rPr>
        <w:t xml:space="preserve">1) на гражданина, претендующего на замещение должности муниципальной службы, предусмотренной Реестром должностей муниципальной службы в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(далее – гражданин);</w:t>
      </w:r>
      <w:proofErr w:type="gramEnd"/>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 xml:space="preserve">2) на муниципального служащего, замещавшего по состоянию  на 31 декабря отчетного года должность муниципальной службы, предусмотренную </w:t>
      </w:r>
      <w:hyperlink r:id="rId10" w:history="1">
        <w:r w:rsidRPr="00E0783C">
          <w:rPr>
            <w:rFonts w:ascii="Times New Roman" w:eastAsia="Times New Roman" w:hAnsi="Times New Roman"/>
            <w:lang w:eastAsia="ru-RU"/>
          </w:rPr>
          <w:t>Перечнем</w:t>
        </w:r>
      </w:hyperlink>
      <w:r w:rsidRPr="00E0783C">
        <w:rPr>
          <w:rFonts w:ascii="Times New Roman" w:eastAsia="Times New Roman" w:hAnsi="Times New Roman"/>
          <w:lang w:eastAsia="ru-RU"/>
        </w:rPr>
        <w:t xml:space="preserve"> </w:t>
      </w:r>
      <w:proofErr w:type="spellStart"/>
      <w:r w:rsidRPr="00E0783C">
        <w:rPr>
          <w:rFonts w:ascii="Times New Roman" w:eastAsia="Times New Roman" w:hAnsi="Times New Roman"/>
          <w:lang w:eastAsia="ru-RU"/>
        </w:rPr>
        <w:t>коррупционно</w:t>
      </w:r>
      <w:proofErr w:type="spellEnd"/>
      <w:r w:rsidRPr="00E0783C">
        <w:rPr>
          <w:rFonts w:ascii="Times New Roman" w:eastAsia="Times New Roman" w:hAnsi="Times New Roman"/>
          <w:lang w:eastAsia="ru-RU"/>
        </w:rPr>
        <w:t xml:space="preserve"> опасных должностей муниципальной службы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(далее – Перечень </w:t>
      </w:r>
      <w:proofErr w:type="spellStart"/>
      <w:r w:rsidRPr="00E0783C">
        <w:rPr>
          <w:rFonts w:ascii="Times New Roman" w:eastAsia="Times New Roman" w:hAnsi="Times New Roman"/>
          <w:lang w:eastAsia="ru-RU"/>
        </w:rPr>
        <w:t>коррупционно</w:t>
      </w:r>
      <w:proofErr w:type="spellEnd"/>
      <w:r w:rsidRPr="00E0783C">
        <w:rPr>
          <w:rFonts w:ascii="Times New Roman" w:eastAsia="Times New Roman" w:hAnsi="Times New Roman"/>
          <w:lang w:eastAsia="ru-RU"/>
        </w:rPr>
        <w:t xml:space="preserve"> опасных должностей муниципальной службы).</w:t>
      </w:r>
    </w:p>
    <w:p w:rsidR="00E0783C" w:rsidRPr="00E0783C" w:rsidRDefault="00E0783C" w:rsidP="00E0783C">
      <w:pPr>
        <w:autoSpaceDE w:val="0"/>
        <w:autoSpaceDN w:val="0"/>
        <w:adjustRightInd w:val="0"/>
        <w:spacing w:after="0" w:line="240" w:lineRule="auto"/>
        <w:ind w:firstLine="851"/>
        <w:jc w:val="both"/>
        <w:rPr>
          <w:rFonts w:ascii="Times New Roman" w:hAnsi="Times New Roman"/>
          <w:lang w:eastAsia="ru-RU"/>
        </w:rPr>
      </w:pPr>
      <w:r w:rsidRPr="00E0783C">
        <w:rPr>
          <w:rFonts w:ascii="Times New Roman" w:hAnsi="Times New Roman"/>
          <w:lang w:eastAsia="ru-RU"/>
        </w:rPr>
        <w:t xml:space="preserve">3) на муниципального служащего, замещающего должность муниципальной службы, не предусмотренную </w:t>
      </w:r>
      <w:hyperlink r:id="rId11" w:history="1">
        <w:r w:rsidRPr="00E0783C">
          <w:rPr>
            <w:rFonts w:ascii="Times New Roman" w:hAnsi="Times New Roman"/>
            <w:lang w:eastAsia="ru-RU"/>
          </w:rPr>
          <w:t>Перечнем</w:t>
        </w:r>
      </w:hyperlink>
      <w:r w:rsidRPr="00E0783C">
        <w:rPr>
          <w:rFonts w:ascii="Times New Roman" w:hAnsi="Times New Roman"/>
          <w:lang w:eastAsia="ru-RU"/>
        </w:rPr>
        <w:t xml:space="preserve"> </w:t>
      </w:r>
      <w:proofErr w:type="spellStart"/>
      <w:r w:rsidRPr="00E0783C">
        <w:rPr>
          <w:rFonts w:ascii="Times New Roman" w:hAnsi="Times New Roman"/>
          <w:lang w:eastAsia="ru-RU"/>
        </w:rPr>
        <w:t>коррупционно</w:t>
      </w:r>
      <w:proofErr w:type="spellEnd"/>
      <w:r w:rsidRPr="00E0783C">
        <w:rPr>
          <w:rFonts w:ascii="Times New Roman" w:hAnsi="Times New Roman"/>
          <w:lang w:eastAsia="ru-RU"/>
        </w:rPr>
        <w:t xml:space="preserve"> опасных должностей муниципальной службы, и претендующего на замещение должности муниципальной службы, предусмотренной этим Перечнем </w:t>
      </w:r>
      <w:proofErr w:type="spellStart"/>
      <w:r w:rsidRPr="00E0783C">
        <w:rPr>
          <w:rFonts w:ascii="Times New Roman" w:hAnsi="Times New Roman"/>
          <w:lang w:eastAsia="ru-RU"/>
        </w:rPr>
        <w:t>коррупционно</w:t>
      </w:r>
      <w:proofErr w:type="spellEnd"/>
      <w:r w:rsidRPr="00E0783C">
        <w:rPr>
          <w:rFonts w:ascii="Times New Roman" w:hAnsi="Times New Roman"/>
          <w:lang w:eastAsia="ru-RU"/>
        </w:rPr>
        <w:t xml:space="preserve"> опасных должностей муниципальной службы.</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bookmarkStart w:id="2" w:name="Par69"/>
      <w:bookmarkStart w:id="3" w:name="Par70"/>
      <w:bookmarkEnd w:id="2"/>
      <w:bookmarkEnd w:id="3"/>
      <w:r w:rsidRPr="00E0783C">
        <w:rPr>
          <w:rFonts w:ascii="Times New Roman" w:eastAsia="Times New Roman" w:hAnsi="Times New Roman"/>
          <w:lang w:eastAsia="ru-RU"/>
        </w:rPr>
        <w:t xml:space="preserve">3. </w:t>
      </w:r>
      <w:proofErr w:type="gramStart"/>
      <w:r w:rsidRPr="00E0783C">
        <w:rPr>
          <w:rFonts w:ascii="Times New Roman" w:eastAsia="Times New Roman" w:hAnsi="Times New Roman"/>
          <w:lang w:eastAsia="ru-RU"/>
        </w:rPr>
        <w:t>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roofErr w:type="gramEnd"/>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 xml:space="preserve">1) </w:t>
      </w:r>
      <w:bookmarkStart w:id="4" w:name="Par68"/>
      <w:bookmarkEnd w:id="4"/>
      <w:r w:rsidRPr="00E0783C">
        <w:rPr>
          <w:rFonts w:ascii="Times New Roman" w:eastAsia="Times New Roman" w:hAnsi="Times New Roman"/>
          <w:lang w:eastAsia="ru-RU"/>
        </w:rPr>
        <w:t xml:space="preserve">гражданами - при поступлении на должности муниципальной службы, предусмотренные Реестром должностей муниципальной службы в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w:t>
      </w:r>
    </w:p>
    <w:p w:rsidR="00E0783C" w:rsidRPr="00E0783C" w:rsidRDefault="00E0783C" w:rsidP="00E0783C">
      <w:pPr>
        <w:autoSpaceDE w:val="0"/>
        <w:autoSpaceDN w:val="0"/>
        <w:adjustRightInd w:val="0"/>
        <w:spacing w:after="0" w:line="240" w:lineRule="auto"/>
        <w:ind w:firstLine="851"/>
        <w:jc w:val="both"/>
        <w:rPr>
          <w:rFonts w:ascii="Times New Roman" w:hAnsi="Times New Roman"/>
          <w:lang w:eastAsia="ru-RU"/>
        </w:rPr>
      </w:pPr>
      <w:r w:rsidRPr="00E0783C">
        <w:rPr>
          <w:rFonts w:ascii="Times New Roman" w:hAnsi="Times New Roman"/>
          <w:lang w:eastAsia="ru-RU"/>
        </w:rPr>
        <w:t xml:space="preserve">2) кандидатами на должности, предусмотренные </w:t>
      </w:r>
      <w:hyperlink r:id="rId12" w:history="1">
        <w:r w:rsidRPr="00E0783C">
          <w:rPr>
            <w:rFonts w:ascii="Times New Roman" w:hAnsi="Times New Roman"/>
            <w:lang w:eastAsia="ru-RU"/>
          </w:rPr>
          <w:t>Перечнем</w:t>
        </w:r>
      </w:hyperlink>
      <w:r w:rsidRPr="00E0783C">
        <w:rPr>
          <w:rFonts w:ascii="Times New Roman" w:hAnsi="Times New Roman"/>
          <w:lang w:eastAsia="ru-RU"/>
        </w:rPr>
        <w:t xml:space="preserve"> </w:t>
      </w:r>
      <w:proofErr w:type="spellStart"/>
      <w:r w:rsidRPr="00E0783C">
        <w:rPr>
          <w:rFonts w:ascii="Times New Roman" w:hAnsi="Times New Roman"/>
          <w:lang w:eastAsia="ru-RU"/>
        </w:rPr>
        <w:t>коррупционно</w:t>
      </w:r>
      <w:proofErr w:type="spellEnd"/>
      <w:r w:rsidRPr="00E0783C">
        <w:rPr>
          <w:rFonts w:ascii="Times New Roman" w:hAnsi="Times New Roman"/>
          <w:lang w:eastAsia="ru-RU"/>
        </w:rPr>
        <w:t xml:space="preserve"> опасных должностей муниципальной службы, - при назначении на должности муниципальной службы, предусмотренные </w:t>
      </w:r>
      <w:hyperlink r:id="rId13" w:history="1">
        <w:r w:rsidRPr="00E0783C">
          <w:rPr>
            <w:rFonts w:ascii="Times New Roman" w:hAnsi="Times New Roman"/>
            <w:lang w:eastAsia="ru-RU"/>
          </w:rPr>
          <w:t>Перечнем</w:t>
        </w:r>
      </w:hyperlink>
      <w:r w:rsidRPr="00E0783C">
        <w:rPr>
          <w:rFonts w:ascii="Times New Roman" w:hAnsi="Times New Roman"/>
          <w:lang w:eastAsia="ru-RU"/>
        </w:rPr>
        <w:t xml:space="preserve"> </w:t>
      </w:r>
      <w:proofErr w:type="spellStart"/>
      <w:r w:rsidRPr="00E0783C">
        <w:rPr>
          <w:rFonts w:ascii="Times New Roman" w:hAnsi="Times New Roman"/>
          <w:lang w:eastAsia="ru-RU"/>
        </w:rPr>
        <w:t>коррупционно</w:t>
      </w:r>
      <w:proofErr w:type="spellEnd"/>
      <w:r w:rsidRPr="00E0783C">
        <w:rPr>
          <w:rFonts w:ascii="Times New Roman" w:hAnsi="Times New Roman"/>
          <w:lang w:eastAsia="ru-RU"/>
        </w:rPr>
        <w:t xml:space="preserve"> опасных должностей муниципальной службы;</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 xml:space="preserve">3) муниципальными служащими, замещающими должности муниципальной службы, предусмотренные Перечнем </w:t>
      </w:r>
      <w:proofErr w:type="spellStart"/>
      <w:r w:rsidRPr="00E0783C">
        <w:rPr>
          <w:rFonts w:ascii="Times New Roman" w:eastAsia="Times New Roman" w:hAnsi="Times New Roman"/>
          <w:lang w:eastAsia="ru-RU"/>
        </w:rPr>
        <w:t>коррупционно</w:t>
      </w:r>
      <w:proofErr w:type="spellEnd"/>
      <w:r w:rsidRPr="00E0783C">
        <w:rPr>
          <w:rFonts w:ascii="Times New Roman" w:eastAsia="Times New Roman" w:hAnsi="Times New Roman"/>
          <w:lang w:eastAsia="ru-RU"/>
        </w:rPr>
        <w:t xml:space="preserve"> опасных должностей муниципальной службы, - ежегодно, не позднее 30 апреля года, следующего </w:t>
      </w:r>
      <w:proofErr w:type="gramStart"/>
      <w:r w:rsidRPr="00E0783C">
        <w:rPr>
          <w:rFonts w:ascii="Times New Roman" w:eastAsia="Times New Roman" w:hAnsi="Times New Roman"/>
          <w:lang w:eastAsia="ru-RU"/>
        </w:rPr>
        <w:t>за</w:t>
      </w:r>
      <w:proofErr w:type="gramEnd"/>
      <w:r w:rsidRPr="00E0783C">
        <w:rPr>
          <w:rFonts w:ascii="Times New Roman" w:eastAsia="Times New Roman" w:hAnsi="Times New Roman"/>
          <w:lang w:eastAsia="ru-RU"/>
        </w:rPr>
        <w:t xml:space="preserve"> отчетным.</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4. Гражданин при назначении на должность муниципальной службы представляет:</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proofErr w:type="gramStart"/>
      <w:r w:rsidRPr="00E0783C">
        <w:rPr>
          <w:rFonts w:ascii="Times New Roman" w:eastAsia="Times New Roman" w:hAnsi="Times New Roman"/>
          <w:lang w:eastAsia="ru-RU"/>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w:t>
      </w:r>
      <w:r w:rsidRPr="00E0783C">
        <w:rPr>
          <w:rFonts w:ascii="Times New Roman" w:eastAsia="Times New Roman" w:hAnsi="Times New Roman"/>
          <w:lang w:eastAsia="ru-RU"/>
        </w:rPr>
        <w:lastRenderedPageBreak/>
        <w:t>собственности, и о своих обязательствах имущественного характера по состоянию на первое число месяца, предшествующего месяцу</w:t>
      </w:r>
      <w:proofErr w:type="gramEnd"/>
      <w:r w:rsidRPr="00E0783C">
        <w:rPr>
          <w:rFonts w:ascii="Times New Roman" w:eastAsia="Times New Roman" w:hAnsi="Times New Roman"/>
          <w:lang w:eastAsia="ru-RU"/>
        </w:rPr>
        <w:t xml:space="preserve"> подачи документов для замещения должности муниципальной службы (на отчетную дату);</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proofErr w:type="gramStart"/>
      <w:r w:rsidRPr="00E0783C">
        <w:rPr>
          <w:rFonts w:ascii="Times New Roman" w:eastAsia="Times New Roman" w:hAnsi="Times New Roman"/>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E0783C">
        <w:rPr>
          <w:rFonts w:ascii="Times New Roman" w:eastAsia="Times New Roman" w:hAnsi="Times New Roman"/>
          <w:lang w:eastAsia="ru-RU"/>
        </w:rPr>
        <w:t xml:space="preserve"> для замещения должности муниципальной службы (на отчетную дату).</w:t>
      </w:r>
    </w:p>
    <w:p w:rsidR="00E0783C" w:rsidRPr="00E0783C" w:rsidRDefault="00E0783C" w:rsidP="00E0783C">
      <w:pPr>
        <w:autoSpaceDE w:val="0"/>
        <w:autoSpaceDN w:val="0"/>
        <w:adjustRightInd w:val="0"/>
        <w:spacing w:after="0" w:line="240" w:lineRule="auto"/>
        <w:ind w:firstLine="851"/>
        <w:jc w:val="both"/>
        <w:rPr>
          <w:rFonts w:ascii="Times New Roman" w:hAnsi="Times New Roman"/>
          <w:lang w:eastAsia="ru-RU"/>
        </w:rPr>
      </w:pPr>
      <w:r w:rsidRPr="00E0783C">
        <w:rPr>
          <w:rFonts w:ascii="Times New Roman" w:hAnsi="Times New Roman"/>
          <w:lang w:eastAsia="ru-RU"/>
        </w:rPr>
        <w:t xml:space="preserve">5. Кандидат на должность, предусмотренную Перечнем </w:t>
      </w:r>
      <w:proofErr w:type="spellStart"/>
      <w:r w:rsidRPr="00E0783C">
        <w:rPr>
          <w:rFonts w:ascii="Times New Roman" w:hAnsi="Times New Roman"/>
          <w:lang w:eastAsia="ru-RU"/>
        </w:rPr>
        <w:t>коррупционно</w:t>
      </w:r>
      <w:proofErr w:type="spellEnd"/>
      <w:r w:rsidRPr="00E0783C">
        <w:rPr>
          <w:rFonts w:ascii="Times New Roman" w:hAnsi="Times New Roman"/>
          <w:lang w:eastAsia="ru-RU"/>
        </w:rPr>
        <w:t xml:space="preserve"> опасных должностей муниципальной службы, представляет сведения о доходах, расходах, об имуществе и обязательствах имущественного характера в соответствии</w:t>
      </w:r>
      <w:r w:rsidRPr="00E0783C">
        <w:rPr>
          <w:rFonts w:ascii="Times New Roman" w:hAnsi="Times New Roman"/>
          <w:color w:val="FF0000"/>
          <w:lang w:eastAsia="ru-RU"/>
        </w:rPr>
        <w:t xml:space="preserve"> </w:t>
      </w:r>
      <w:r w:rsidRPr="00E0783C">
        <w:rPr>
          <w:rFonts w:ascii="Times New Roman" w:hAnsi="Times New Roman"/>
          <w:lang w:eastAsia="ru-RU"/>
        </w:rPr>
        <w:t xml:space="preserve">с </w:t>
      </w:r>
      <w:hyperlink r:id="rId14" w:history="1">
        <w:r w:rsidRPr="00E0783C">
          <w:rPr>
            <w:rFonts w:ascii="Times New Roman" w:hAnsi="Times New Roman"/>
            <w:lang w:eastAsia="ru-RU"/>
          </w:rPr>
          <w:t>пунктом 4</w:t>
        </w:r>
      </w:hyperlink>
      <w:r w:rsidRPr="00E0783C">
        <w:rPr>
          <w:rFonts w:ascii="Times New Roman" w:hAnsi="Times New Roman"/>
          <w:lang w:eastAsia="ru-RU"/>
        </w:rPr>
        <w:t xml:space="preserve"> настоящего Положения.</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b/>
          <w:color w:val="000000"/>
          <w:lang w:eastAsia="ru-RU"/>
        </w:rPr>
      </w:pPr>
      <w:r w:rsidRPr="00E0783C">
        <w:rPr>
          <w:rFonts w:ascii="Times New Roman" w:eastAsia="Times New Roman" w:hAnsi="Times New Roman"/>
          <w:color w:val="000000"/>
          <w:lang w:eastAsia="ru-RU"/>
        </w:rPr>
        <w:t xml:space="preserve">6. </w:t>
      </w:r>
      <w:proofErr w:type="gramStart"/>
      <w:r w:rsidRPr="00E0783C">
        <w:rPr>
          <w:rFonts w:ascii="Times New Roman" w:eastAsia="Times New Roman" w:hAnsi="Times New Roman"/>
          <w:color w:val="000000"/>
          <w:lang w:eastAsia="ru-RU"/>
        </w:rPr>
        <w:t>Муниципальный служащий, замещающий должность муниципальной службы, включенную в соответствующий перечень должностей, установленный муниципальным правовым актом, при назначении на которые граждане, претендующие на замещение должностей муниципальной службы, включенных в соответствующий перечень,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proofErr w:type="gramEnd"/>
      <w:r w:rsidRPr="00E0783C">
        <w:rPr>
          <w:rFonts w:ascii="Times New Roman" w:eastAsia="Times New Roman" w:hAnsi="Times New Roman"/>
          <w:color w:val="000000"/>
          <w:lang w:eastAsia="ru-RU"/>
        </w:rPr>
        <w:t xml:space="preserve"> характера своих супруги (супруга) и несовершеннолетних детей, </w:t>
      </w:r>
      <w:proofErr w:type="gramStart"/>
      <w:r w:rsidRPr="00E0783C">
        <w:rPr>
          <w:rFonts w:ascii="Times New Roman" w:eastAsia="Times New Roman" w:hAnsi="Times New Roman"/>
          <w:color w:val="000000"/>
          <w:lang w:eastAsia="ru-RU"/>
        </w:rPr>
        <w:t>обязан</w:t>
      </w:r>
      <w:proofErr w:type="gramEnd"/>
      <w:r w:rsidRPr="00E0783C">
        <w:rPr>
          <w:rFonts w:ascii="Times New Roman" w:eastAsia="Times New Roman" w:hAnsi="Times New Roman"/>
          <w:color w:val="000000"/>
          <w:lang w:eastAsia="ru-RU"/>
        </w:rPr>
        <w:t xml:space="preserve"> представлять сведения </w:t>
      </w:r>
      <w:r w:rsidRPr="00E0783C">
        <w:rPr>
          <w:rFonts w:ascii="Times New Roman" w:eastAsia="Times New Roman" w:hAnsi="Times New Roman"/>
          <w:b/>
          <w:color w:val="000000"/>
          <w:lang w:eastAsia="ru-RU"/>
        </w:rPr>
        <w:t>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Челябинской области.</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Муниципальный служащий представляет ежегодно:</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color w:val="000000"/>
          <w:lang w:eastAsia="ru-RU"/>
        </w:rPr>
      </w:pPr>
      <w:r w:rsidRPr="00E0783C">
        <w:rPr>
          <w:rFonts w:ascii="Times New Roman" w:eastAsia="Times New Roman" w:hAnsi="Times New Roman"/>
          <w:lang w:eastAsia="ru-RU"/>
        </w:rPr>
        <w:t xml:space="preserve">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w:t>
      </w:r>
      <w:r w:rsidRPr="00E0783C">
        <w:rPr>
          <w:rFonts w:ascii="Times New Roman" w:eastAsia="Times New Roman" w:hAnsi="Times New Roman"/>
          <w:color w:val="000000"/>
          <w:lang w:eastAsia="ru-RU"/>
        </w:rPr>
        <w:t>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proofErr w:type="gramStart"/>
      <w:r w:rsidRPr="00E0783C">
        <w:rPr>
          <w:rFonts w:ascii="Times New Roman" w:eastAsia="Times New Roman" w:hAnsi="Times New Roman"/>
          <w:color w:val="000000"/>
          <w:lang w:eastAsia="ru-RU"/>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w:t>
      </w:r>
      <w:r w:rsidRPr="00E0783C">
        <w:rPr>
          <w:rFonts w:ascii="Times New Roman" w:eastAsia="Times New Roman" w:hAnsi="Times New Roman"/>
          <w:lang w:eastAsia="ru-RU"/>
        </w:rPr>
        <w:t xml:space="preserve">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bookmarkStart w:id="5" w:name="Par76"/>
      <w:bookmarkEnd w:id="5"/>
      <w:r w:rsidRPr="00E0783C">
        <w:rPr>
          <w:rFonts w:ascii="Times New Roman" w:eastAsia="Times New Roman" w:hAnsi="Times New Roman"/>
          <w:lang w:eastAsia="ru-RU"/>
        </w:rPr>
        <w:t xml:space="preserve">7. Сведения о доходах, расходах об имуществе и обязательствах имущественного характера представляются в кадровую службу соответствующего органа местного самоуправления (отраслевого органа)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proofErr w:type="gramStart"/>
      <w:r w:rsidRPr="00E0783C">
        <w:rPr>
          <w:rFonts w:ascii="Times New Roman" w:eastAsia="Times New Roman" w:hAnsi="Times New Roman"/>
          <w:lang w:eastAsia="ru-RU"/>
        </w:rPr>
        <w:t xml:space="preserve">Сведения о доходах, расходах, об имуществе и обязательствах имущественного характера, представляемые гражданами, претендующими на замещение должностей муниципальной службы, назначение на которые и освобождение от которых осуществляются главой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а также представляемые муниципальными служащими, замещающими указанные должности муниципальной службы, направляются кадровой службой соответствующего отраслевого органа местного самоуправления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в управление делами администрации </w:t>
      </w:r>
      <w:proofErr w:type="spellStart"/>
      <w:r w:rsidRPr="00E0783C">
        <w:rPr>
          <w:rFonts w:ascii="Times New Roman" w:eastAsia="Times New Roman" w:hAnsi="Times New Roman"/>
          <w:lang w:eastAsia="ru-RU"/>
        </w:rPr>
        <w:t>Каслинского</w:t>
      </w:r>
      <w:proofErr w:type="spellEnd"/>
      <w:r w:rsidRPr="00E0783C">
        <w:rPr>
          <w:rFonts w:ascii="Times New Roman" w:eastAsia="Times New Roman" w:hAnsi="Times New Roman"/>
          <w:lang w:eastAsia="ru-RU"/>
        </w:rPr>
        <w:t xml:space="preserve"> муниципального района. </w:t>
      </w:r>
      <w:proofErr w:type="gramEnd"/>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Сведения о доходах, расходах, об имуществе и обязательствах имущественного характера представляются на бумажном носител</w:t>
      </w:r>
      <w:proofErr w:type="gramStart"/>
      <w:r w:rsidRPr="00E0783C">
        <w:rPr>
          <w:rFonts w:ascii="Times New Roman" w:eastAsia="Times New Roman" w:hAnsi="Times New Roman"/>
          <w:lang w:eastAsia="ru-RU"/>
        </w:rPr>
        <w:t>е(</w:t>
      </w:r>
      <w:proofErr w:type="gramEnd"/>
      <w:r w:rsidRPr="00E0783C">
        <w:rPr>
          <w:rFonts w:ascii="Times New Roman" w:eastAsia="Times New Roman" w:hAnsi="Times New Roman"/>
          <w:lang w:eastAsia="ru-RU"/>
        </w:rPr>
        <w:t>а также в виде файла с электронным образом) в форме справки, заполненной с использованием специального программного обеспечения «Справки БК».</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 xml:space="preserve">8. </w:t>
      </w:r>
      <w:proofErr w:type="gramStart"/>
      <w:r w:rsidRPr="00E0783C">
        <w:rPr>
          <w:rFonts w:ascii="Times New Roman" w:eastAsia="Times New Roman" w:hAnsi="Times New Roman"/>
          <w:lang w:eastAsia="ru-RU"/>
        </w:rPr>
        <w:t xml:space="preserve">В случае если гражданин или муниципальный служащий обнаружили, что в представленных ими в кадровую службу соответствующего органа  местного самоуправления (органа администрации)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r w:rsidRPr="00E0783C">
        <w:rPr>
          <w:rFonts w:ascii="Times New Roman" w:eastAsia="Times New Roman" w:hAnsi="Times New Roman"/>
          <w:lang w:eastAsia="ru-RU"/>
        </w:rPr>
        <w:tab/>
      </w:r>
      <w:proofErr w:type="gramEnd"/>
    </w:p>
    <w:p w:rsidR="00E0783C" w:rsidRPr="00E0783C" w:rsidRDefault="00E0783C" w:rsidP="00E0783C">
      <w:pPr>
        <w:autoSpaceDE w:val="0"/>
        <w:autoSpaceDN w:val="0"/>
        <w:adjustRightInd w:val="0"/>
        <w:spacing w:after="0" w:line="240" w:lineRule="auto"/>
        <w:ind w:firstLine="851"/>
        <w:jc w:val="both"/>
        <w:rPr>
          <w:rFonts w:ascii="Times New Roman" w:hAnsi="Times New Roman"/>
          <w:lang w:eastAsia="ru-RU"/>
        </w:rPr>
      </w:pPr>
      <w:r w:rsidRPr="00E0783C">
        <w:rPr>
          <w:rFonts w:ascii="Times New Roman" w:hAnsi="Times New Roman"/>
          <w:lang w:eastAsia="ru-RU"/>
        </w:rPr>
        <w:t xml:space="preserve">Гражданин может представить уточненные сведения в течение одного месяца со дня представления сведений в соответствии с </w:t>
      </w:r>
      <w:hyperlink r:id="rId15" w:history="1">
        <w:r w:rsidRPr="00E0783C">
          <w:rPr>
            <w:rFonts w:ascii="Times New Roman" w:hAnsi="Times New Roman"/>
            <w:lang w:eastAsia="ru-RU"/>
          </w:rPr>
          <w:t>подпунктом 1 пункта 3</w:t>
        </w:r>
      </w:hyperlink>
      <w:r w:rsidRPr="00E0783C">
        <w:rPr>
          <w:rFonts w:ascii="Times New Roman" w:hAnsi="Times New Roman"/>
          <w:lang w:eastAsia="ru-RU"/>
        </w:rPr>
        <w:t xml:space="preserve"> настоящего Положения. Кандидат на должность, предусмотренную Перечнем </w:t>
      </w:r>
      <w:proofErr w:type="spellStart"/>
      <w:r w:rsidRPr="00E0783C">
        <w:rPr>
          <w:rFonts w:ascii="Times New Roman" w:hAnsi="Times New Roman"/>
          <w:lang w:eastAsia="ru-RU"/>
        </w:rPr>
        <w:t>коррупционно</w:t>
      </w:r>
      <w:proofErr w:type="spellEnd"/>
      <w:r w:rsidRPr="00E0783C">
        <w:rPr>
          <w:rFonts w:ascii="Times New Roman" w:hAnsi="Times New Roman"/>
          <w:lang w:eastAsia="ru-RU"/>
        </w:rPr>
        <w:t xml:space="preserve"> опасных должностей муниципальной службы, может представить уточненные сведения в течение одного месяца со дня </w:t>
      </w:r>
      <w:r w:rsidRPr="00E0783C">
        <w:rPr>
          <w:rFonts w:ascii="Times New Roman" w:hAnsi="Times New Roman"/>
          <w:lang w:eastAsia="ru-RU"/>
        </w:rPr>
        <w:lastRenderedPageBreak/>
        <w:t xml:space="preserve">представления сведений в соответствии с </w:t>
      </w:r>
      <w:hyperlink r:id="rId16" w:history="1">
        <w:r w:rsidRPr="00E0783C">
          <w:rPr>
            <w:rFonts w:ascii="Times New Roman" w:hAnsi="Times New Roman"/>
            <w:lang w:eastAsia="ru-RU"/>
          </w:rPr>
          <w:t>подпунктом 2 пункта 3</w:t>
        </w:r>
      </w:hyperlink>
      <w:r w:rsidRPr="00E0783C">
        <w:rPr>
          <w:rFonts w:ascii="Times New Roman" w:hAnsi="Times New Roman"/>
          <w:lang w:eastAsia="ru-RU"/>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w:t>
      </w:r>
      <w:hyperlink r:id="rId17" w:history="1">
        <w:r w:rsidRPr="00E0783C">
          <w:rPr>
            <w:rFonts w:ascii="Times New Roman" w:hAnsi="Times New Roman"/>
            <w:lang w:eastAsia="ru-RU"/>
          </w:rPr>
          <w:t>3 пункта 3</w:t>
        </w:r>
      </w:hyperlink>
      <w:r w:rsidRPr="00E0783C">
        <w:rPr>
          <w:rFonts w:ascii="Times New Roman" w:hAnsi="Times New Roman"/>
          <w:lang w:eastAsia="ru-RU"/>
        </w:rPr>
        <w:t>.</w:t>
      </w:r>
    </w:p>
    <w:p w:rsidR="00E0783C" w:rsidRPr="00E0783C" w:rsidRDefault="00E0783C" w:rsidP="00E0783C">
      <w:pPr>
        <w:autoSpaceDE w:val="0"/>
        <w:autoSpaceDN w:val="0"/>
        <w:adjustRightInd w:val="0"/>
        <w:spacing w:after="0" w:line="240" w:lineRule="auto"/>
        <w:ind w:firstLine="851"/>
        <w:jc w:val="both"/>
        <w:rPr>
          <w:rFonts w:ascii="Times New Roman" w:hAnsi="Times New Roman"/>
          <w:color w:val="FF0000"/>
          <w:lang w:eastAsia="ru-RU"/>
        </w:rPr>
      </w:pPr>
      <w:r w:rsidRPr="00E0783C">
        <w:rPr>
          <w:rFonts w:ascii="Times New Roman" w:hAnsi="Times New Roman"/>
          <w:lang w:eastAsia="ru-RU"/>
        </w:rPr>
        <w:t>При предоставлении уточненных сведений соответствующие изменения вносятся в размещенные на официальном сайте сведения не позднее 14 рабочих дней после окончания срока, установленного для предоставления уточненных сведений.</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 xml:space="preserve">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 xml:space="preserve">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муниципальным правовым актом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 </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 xml:space="preserve">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w:t>
      </w:r>
      <w:hyperlink r:id="rId18" w:history="1">
        <w:r w:rsidRPr="00E0783C">
          <w:rPr>
            <w:rFonts w:ascii="Times New Roman" w:eastAsia="Times New Roman" w:hAnsi="Times New Roman"/>
            <w:lang w:eastAsia="ru-RU"/>
          </w:rPr>
          <w:t>сведениями</w:t>
        </w:r>
      </w:hyperlink>
      <w:r w:rsidRPr="00E0783C">
        <w:rPr>
          <w:rFonts w:ascii="Times New Roman" w:eastAsia="Times New Roman" w:hAnsi="Times New Roman"/>
          <w:lang w:eastAsia="ru-RU"/>
        </w:rPr>
        <w:t xml:space="preserve"> конфиденциального характера, если федеральным законом они не отнесены к </w:t>
      </w:r>
      <w:hyperlink r:id="rId19" w:history="1">
        <w:r w:rsidRPr="00E0783C">
          <w:rPr>
            <w:rFonts w:ascii="Times New Roman" w:eastAsia="Times New Roman" w:hAnsi="Times New Roman"/>
            <w:lang w:eastAsia="ru-RU"/>
          </w:rPr>
          <w:t>сведениям</w:t>
        </w:r>
      </w:hyperlink>
      <w:r w:rsidRPr="00E0783C">
        <w:rPr>
          <w:rFonts w:ascii="Times New Roman" w:eastAsia="Times New Roman" w:hAnsi="Times New Roman"/>
          <w:lang w:eastAsia="ru-RU"/>
        </w:rPr>
        <w:t>, составляющим государственную тайну. Эти сведения предоставляются представителю нанимателя.</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12. Сведения о доходах, расходах, об имуществе и обязательствах имущественного характера, предоставленные в соответствии с настоящим Положением гражданином или кандидатом на должность, предусмотренную перечнем, а также  предоставляемые муниципальными служащими  ежегодно, и информация о результатах проверок достоверности и полноты этих  сведений приобщаются к личному делу муниципального служащего.</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Указанные сведения также могут храниться в электронном виде.</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 xml:space="preserve">В случае если гражданин или кандидат на должность, если гражданин или кандидат на должность, предусмотренную перечнем, представившие справки о своих доходах, расходах, об имуществе  и обязательствах имущественного  характера, а также справки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w:t>
      </w:r>
      <w:proofErr w:type="gramStart"/>
      <w:r w:rsidRPr="00E0783C">
        <w:rPr>
          <w:rFonts w:ascii="Times New Roman" w:eastAsia="Times New Roman" w:hAnsi="Times New Roman"/>
          <w:lang w:eastAsia="ru-RU"/>
        </w:rPr>
        <w:t>по</w:t>
      </w:r>
      <w:proofErr w:type="gramEnd"/>
      <w:r w:rsidRPr="00E0783C">
        <w:rPr>
          <w:rFonts w:ascii="Times New Roman" w:eastAsia="Times New Roman" w:hAnsi="Times New Roman"/>
          <w:lang w:eastAsia="ru-RU"/>
        </w:rPr>
        <w:t xml:space="preserve"> </w:t>
      </w:r>
      <w:proofErr w:type="gramStart"/>
      <w:r w:rsidRPr="00E0783C">
        <w:rPr>
          <w:rFonts w:ascii="Times New Roman" w:eastAsia="Times New Roman" w:hAnsi="Times New Roman"/>
          <w:lang w:eastAsia="ru-RU"/>
        </w:rPr>
        <w:t>их</w:t>
      </w:r>
      <w:proofErr w:type="gramEnd"/>
      <w:r w:rsidRPr="00E0783C">
        <w:rPr>
          <w:rFonts w:ascii="Times New Roman" w:eastAsia="Times New Roman" w:hAnsi="Times New Roman"/>
          <w:lang w:eastAsia="ru-RU"/>
        </w:rPr>
        <w:t xml:space="preserve"> письменному заявлению вместе с другими документами. В случае</w:t>
      </w:r>
      <w:proofErr w:type="gramStart"/>
      <w:r w:rsidRPr="00E0783C">
        <w:rPr>
          <w:rFonts w:ascii="Times New Roman" w:eastAsia="Times New Roman" w:hAnsi="Times New Roman"/>
          <w:lang w:eastAsia="ru-RU"/>
        </w:rPr>
        <w:t>,</w:t>
      </w:r>
      <w:proofErr w:type="gramEnd"/>
      <w:r w:rsidRPr="00E0783C">
        <w:rPr>
          <w:rFonts w:ascii="Times New Roman" w:eastAsia="Times New Roman" w:hAnsi="Times New Roman"/>
          <w:lang w:eastAsia="ru-RU"/>
        </w:rPr>
        <w:t xml:space="preserve"> если такие документы возвращены не были, они подлежат уничтожению по истечении трех лет со дня их представления.</w:t>
      </w:r>
    </w:p>
    <w:p w:rsidR="00E0783C" w:rsidRPr="00E0783C" w:rsidRDefault="00E0783C" w:rsidP="00E0783C">
      <w:pPr>
        <w:autoSpaceDE w:val="0"/>
        <w:autoSpaceDN w:val="0"/>
        <w:adjustRightInd w:val="0"/>
        <w:spacing w:after="0" w:line="240" w:lineRule="auto"/>
        <w:ind w:firstLine="851"/>
        <w:jc w:val="both"/>
        <w:rPr>
          <w:rFonts w:ascii="Times New Roman" w:hAnsi="Times New Roman"/>
          <w:lang w:eastAsia="ru-RU"/>
        </w:rPr>
      </w:pPr>
      <w:r w:rsidRPr="00E0783C">
        <w:rPr>
          <w:rFonts w:ascii="Times New Roman" w:hAnsi="Times New Roman"/>
          <w:lang w:eastAsia="ru-RU"/>
        </w:rPr>
        <w:t>Документы, представленные в электронном виде, хранятся в течение трех лет, после чего подлежат удалению.</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 xml:space="preserve">13.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органа местного самоуправления </w:t>
      </w: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При предоставлении уточненных сведений соответствующие изменения вносятся в размещенные на официальном сайте сведения не позднее 14 дней после окончания срока, установленного для предоставления уточненных сведений.</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14.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0783C" w:rsidRPr="00E0783C" w:rsidRDefault="00E0783C" w:rsidP="00E0783C">
      <w:pPr>
        <w:autoSpaceDE w:val="0"/>
        <w:autoSpaceDN w:val="0"/>
        <w:adjustRightInd w:val="0"/>
        <w:spacing w:after="0" w:line="240" w:lineRule="auto"/>
        <w:ind w:firstLine="851"/>
        <w:jc w:val="both"/>
        <w:rPr>
          <w:rFonts w:ascii="Times New Roman" w:eastAsia="Times New Roman" w:hAnsi="Times New Roman"/>
          <w:lang w:eastAsia="ru-RU"/>
        </w:rPr>
      </w:pPr>
      <w:r w:rsidRPr="00E0783C">
        <w:rPr>
          <w:rFonts w:ascii="Times New Roman" w:eastAsia="Times New Roman" w:hAnsi="Times New Roman"/>
          <w:lang w:eastAsia="ru-RU"/>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E0783C" w:rsidRPr="00E0783C" w:rsidRDefault="00E0783C" w:rsidP="00E0783C">
      <w:pPr>
        <w:autoSpaceDE w:val="0"/>
        <w:autoSpaceDN w:val="0"/>
        <w:adjustRightInd w:val="0"/>
        <w:spacing w:after="0" w:line="240" w:lineRule="auto"/>
        <w:jc w:val="both"/>
        <w:outlineLvl w:val="0"/>
        <w:rPr>
          <w:rFonts w:ascii="Times New Roman" w:eastAsia="Times New Roman" w:hAnsi="Times New Roman"/>
          <w:lang w:eastAsia="ru-RU"/>
        </w:rPr>
      </w:pPr>
    </w:p>
    <w:p w:rsidR="00E0783C" w:rsidRPr="00E0783C" w:rsidRDefault="00E0783C" w:rsidP="00E0783C">
      <w:pPr>
        <w:autoSpaceDE w:val="0"/>
        <w:autoSpaceDN w:val="0"/>
        <w:adjustRightInd w:val="0"/>
        <w:spacing w:after="0" w:line="240" w:lineRule="auto"/>
        <w:jc w:val="both"/>
        <w:outlineLvl w:val="0"/>
        <w:rPr>
          <w:rFonts w:ascii="Times New Roman" w:eastAsia="Times New Roman" w:hAnsi="Times New Roman"/>
          <w:lang w:eastAsia="ru-RU"/>
        </w:rPr>
      </w:pPr>
    </w:p>
    <w:p w:rsidR="00E0783C" w:rsidRPr="00E0783C" w:rsidRDefault="00E0783C" w:rsidP="00E0783C">
      <w:pPr>
        <w:autoSpaceDE w:val="0"/>
        <w:autoSpaceDN w:val="0"/>
        <w:adjustRightInd w:val="0"/>
        <w:spacing w:after="0" w:line="240" w:lineRule="auto"/>
        <w:jc w:val="both"/>
        <w:outlineLvl w:val="0"/>
        <w:rPr>
          <w:rFonts w:ascii="Times New Roman" w:eastAsia="Times New Roman" w:hAnsi="Times New Roman"/>
          <w:lang w:eastAsia="ru-RU"/>
        </w:rPr>
      </w:pPr>
      <w:r w:rsidRPr="00E0783C">
        <w:rPr>
          <w:rFonts w:ascii="Times New Roman" w:eastAsia="Times New Roman" w:hAnsi="Times New Roman"/>
          <w:lang w:eastAsia="ru-RU"/>
        </w:rPr>
        <w:t xml:space="preserve">Глава </w:t>
      </w:r>
    </w:p>
    <w:p w:rsidR="00E0783C" w:rsidRPr="00E0783C" w:rsidRDefault="00E0783C" w:rsidP="00E0783C">
      <w:pPr>
        <w:autoSpaceDE w:val="0"/>
        <w:autoSpaceDN w:val="0"/>
        <w:adjustRightInd w:val="0"/>
        <w:spacing w:after="0" w:line="240" w:lineRule="auto"/>
        <w:jc w:val="both"/>
        <w:outlineLvl w:val="0"/>
        <w:rPr>
          <w:rFonts w:ascii="Times New Roman" w:eastAsia="Times New Roman" w:hAnsi="Times New Roman"/>
          <w:lang w:eastAsia="ru-RU"/>
        </w:rPr>
      </w:pPr>
      <w:proofErr w:type="spellStart"/>
      <w:r w:rsidRPr="00E0783C">
        <w:rPr>
          <w:rFonts w:ascii="Times New Roman" w:eastAsia="Times New Roman" w:hAnsi="Times New Roman"/>
          <w:lang w:eastAsia="ru-RU"/>
        </w:rPr>
        <w:t>Шабуровского</w:t>
      </w:r>
      <w:proofErr w:type="spellEnd"/>
      <w:r w:rsidRPr="00E0783C">
        <w:rPr>
          <w:rFonts w:ascii="Times New Roman" w:eastAsia="Times New Roman" w:hAnsi="Times New Roman"/>
          <w:lang w:eastAsia="ru-RU"/>
        </w:rPr>
        <w:t xml:space="preserve"> сельского поселения</w:t>
      </w:r>
      <w:r w:rsidRPr="00E0783C">
        <w:rPr>
          <w:rFonts w:ascii="Times New Roman" w:eastAsia="Times New Roman" w:hAnsi="Times New Roman"/>
          <w:lang w:eastAsia="ru-RU"/>
        </w:rPr>
        <w:tab/>
      </w:r>
      <w:r w:rsidRPr="00E0783C">
        <w:rPr>
          <w:rFonts w:ascii="Times New Roman" w:eastAsia="Times New Roman" w:hAnsi="Times New Roman"/>
          <w:lang w:eastAsia="ru-RU"/>
        </w:rPr>
        <w:tab/>
      </w:r>
      <w:r w:rsidRPr="00E0783C">
        <w:rPr>
          <w:rFonts w:ascii="Times New Roman" w:eastAsia="Times New Roman" w:hAnsi="Times New Roman"/>
          <w:lang w:eastAsia="ru-RU"/>
        </w:rPr>
        <w:tab/>
      </w:r>
      <w:r w:rsidRPr="00E0783C">
        <w:rPr>
          <w:rFonts w:ascii="Times New Roman" w:eastAsia="Times New Roman" w:hAnsi="Times New Roman"/>
          <w:lang w:eastAsia="ru-RU"/>
        </w:rPr>
        <w:tab/>
        <w:t xml:space="preserve">                                   </w:t>
      </w:r>
      <w:proofErr w:type="spellStart"/>
      <w:r w:rsidRPr="00E0783C">
        <w:rPr>
          <w:rFonts w:ascii="Times New Roman" w:eastAsia="Times New Roman" w:hAnsi="Times New Roman"/>
          <w:lang w:eastAsia="ru-RU"/>
        </w:rPr>
        <w:t>А.В.Релин</w:t>
      </w:r>
      <w:proofErr w:type="spellEnd"/>
    </w:p>
    <w:p w:rsidR="00E0783C" w:rsidRPr="00E0783C" w:rsidRDefault="00E0783C" w:rsidP="00E0783C">
      <w:pPr>
        <w:autoSpaceDE w:val="0"/>
        <w:autoSpaceDN w:val="0"/>
        <w:adjustRightInd w:val="0"/>
        <w:spacing w:after="0" w:line="240" w:lineRule="auto"/>
        <w:ind w:firstLine="851"/>
        <w:jc w:val="right"/>
        <w:outlineLvl w:val="0"/>
        <w:rPr>
          <w:rFonts w:ascii="Times New Roman" w:eastAsia="Times New Roman" w:hAnsi="Times New Roman"/>
          <w:lang w:eastAsia="ru-RU"/>
        </w:rPr>
      </w:pPr>
      <w:r w:rsidRPr="00E0783C">
        <w:rPr>
          <w:rFonts w:ascii="Times New Roman" w:eastAsia="Times New Roman" w:hAnsi="Times New Roman"/>
          <w:lang w:eastAsia="ru-RU"/>
        </w:rPr>
        <w:t>«</w:t>
      </w:r>
      <w:r w:rsidR="00CF7B95">
        <w:rPr>
          <w:rFonts w:ascii="Times New Roman" w:eastAsia="Times New Roman" w:hAnsi="Times New Roman"/>
          <w:lang w:eastAsia="ru-RU"/>
        </w:rPr>
        <w:t>01</w:t>
      </w:r>
      <w:r w:rsidRPr="00E0783C">
        <w:rPr>
          <w:rFonts w:ascii="Times New Roman" w:eastAsia="Times New Roman" w:hAnsi="Times New Roman"/>
          <w:lang w:eastAsia="ru-RU"/>
        </w:rPr>
        <w:t xml:space="preserve">» </w:t>
      </w:r>
      <w:r w:rsidR="00CF7B95">
        <w:rPr>
          <w:rFonts w:ascii="Times New Roman" w:eastAsia="Times New Roman" w:hAnsi="Times New Roman"/>
          <w:lang w:eastAsia="ru-RU"/>
        </w:rPr>
        <w:t xml:space="preserve">марта </w:t>
      </w:r>
      <w:bookmarkStart w:id="6" w:name="_GoBack"/>
      <w:bookmarkEnd w:id="6"/>
      <w:r w:rsidRPr="00E0783C">
        <w:rPr>
          <w:rFonts w:ascii="Times New Roman" w:eastAsia="Times New Roman" w:hAnsi="Times New Roman"/>
          <w:lang w:eastAsia="ru-RU"/>
        </w:rPr>
        <w:t>2022 г.</w:t>
      </w:r>
    </w:p>
    <w:p w:rsidR="00E0783C" w:rsidRPr="00E0783C" w:rsidRDefault="00E0783C" w:rsidP="00E0783C">
      <w:pPr>
        <w:autoSpaceDE w:val="0"/>
        <w:autoSpaceDN w:val="0"/>
        <w:adjustRightInd w:val="0"/>
        <w:spacing w:after="0" w:line="240" w:lineRule="auto"/>
        <w:ind w:firstLine="540"/>
        <w:jc w:val="both"/>
        <w:rPr>
          <w:rFonts w:ascii="Times New Roman" w:eastAsia="Times New Roman" w:hAnsi="Times New Roman"/>
          <w:lang w:eastAsia="ru-RU"/>
        </w:rPr>
      </w:pPr>
    </w:p>
    <w:p w:rsidR="00E0783C" w:rsidRPr="00E0783C" w:rsidRDefault="00E0783C" w:rsidP="00E0783C">
      <w:pPr>
        <w:spacing w:after="0" w:line="240" w:lineRule="auto"/>
        <w:rPr>
          <w:rFonts w:ascii="Times New Roman" w:eastAsia="Times New Roman" w:hAnsi="Times New Roman"/>
          <w:lang w:eastAsia="ru-RU"/>
        </w:rPr>
      </w:pPr>
    </w:p>
    <w:p w:rsidR="00806809" w:rsidRPr="00A67CB0" w:rsidRDefault="00806809" w:rsidP="00A67CB0">
      <w:pPr>
        <w:rPr>
          <w:sz w:val="28"/>
          <w:szCs w:val="28"/>
        </w:rPr>
      </w:pPr>
    </w:p>
    <w:sectPr w:rsidR="00806809" w:rsidRPr="00A67CB0" w:rsidSect="00E519B1">
      <w:footerReference w:type="default" r:id="rId20"/>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8E" w:rsidRDefault="003B2C8E">
      <w:pPr>
        <w:spacing w:after="0" w:line="240" w:lineRule="auto"/>
      </w:pPr>
      <w:r>
        <w:separator/>
      </w:r>
    </w:p>
  </w:endnote>
  <w:endnote w:type="continuationSeparator" w:id="0">
    <w:p w:rsidR="003B2C8E" w:rsidRDefault="003B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C3" w:rsidRPr="00896A7E" w:rsidRDefault="002D68C3">
    <w:pPr>
      <w:pStyle w:val="a7"/>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CF7B95">
      <w:rPr>
        <w:noProof/>
        <w:sz w:val="16"/>
        <w:szCs w:val="16"/>
      </w:rPr>
      <w:t>5</w:t>
    </w:r>
    <w:r w:rsidRPr="00896A7E">
      <w:rPr>
        <w:sz w:val="16"/>
        <w:szCs w:val="16"/>
      </w:rPr>
      <w:fldChar w:fldCharType="end"/>
    </w:r>
  </w:p>
  <w:p w:rsidR="002D68C3" w:rsidRDefault="002D68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8E" w:rsidRDefault="003B2C8E">
      <w:pPr>
        <w:spacing w:after="0" w:line="240" w:lineRule="auto"/>
      </w:pPr>
      <w:r>
        <w:separator/>
      </w:r>
    </w:p>
  </w:footnote>
  <w:footnote w:type="continuationSeparator" w:id="0">
    <w:p w:rsidR="003B2C8E" w:rsidRDefault="003B2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EE2E2"/>
    <w:multiLevelType w:val="singleLevel"/>
    <w:tmpl w:val="C4EEE2E2"/>
    <w:lvl w:ilvl="0">
      <w:start w:val="1"/>
      <w:numFmt w:val="decimal"/>
      <w:suff w:val="space"/>
      <w:lvlText w:val="%1)"/>
      <w:lvlJc w:val="left"/>
    </w:lvl>
  </w:abstractNum>
  <w:abstractNum w:abstractNumId="1">
    <w:nsid w:val="089A340F"/>
    <w:multiLevelType w:val="hybridMultilevel"/>
    <w:tmpl w:val="59B63018"/>
    <w:lvl w:ilvl="0" w:tplc="18A844EA">
      <w:start w:val="1"/>
      <w:numFmt w:val="decimal"/>
      <w:lvlText w:val="%1)"/>
      <w:lvlJc w:val="left"/>
      <w:pPr>
        <w:ind w:left="1116" w:hanging="4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98F52E2"/>
    <w:multiLevelType w:val="hybridMultilevel"/>
    <w:tmpl w:val="6F9E61DA"/>
    <w:lvl w:ilvl="0" w:tplc="1B4CADF8">
      <w:start w:val="1"/>
      <w:numFmt w:val="decimal"/>
      <w:suff w:val="space"/>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5">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nsid w:val="2C9466DC"/>
    <w:multiLevelType w:val="hybridMultilevel"/>
    <w:tmpl w:val="539AB43C"/>
    <w:lvl w:ilvl="0" w:tplc="8926D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38DB5B8E"/>
    <w:multiLevelType w:val="multilevel"/>
    <w:tmpl w:val="33CEC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3">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804410"/>
    <w:multiLevelType w:val="hybridMultilevel"/>
    <w:tmpl w:val="D08065F6"/>
    <w:lvl w:ilvl="0" w:tplc="D3CCF15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5">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E822BE"/>
    <w:multiLevelType w:val="hybridMultilevel"/>
    <w:tmpl w:val="E45672AC"/>
    <w:lvl w:ilvl="0" w:tplc="C63EF4E8">
      <w:start w:val="1"/>
      <w:numFmt w:val="decimal"/>
      <w:lvlText w:val="%1)"/>
      <w:lvlJc w:val="left"/>
      <w:pPr>
        <w:ind w:left="972" w:hanging="4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9">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20">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1">
    <w:nsid w:val="7CAB79BE"/>
    <w:multiLevelType w:val="hybridMultilevel"/>
    <w:tmpl w:val="5C6290BE"/>
    <w:lvl w:ilvl="0" w:tplc="2C08A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D159AE"/>
    <w:multiLevelType w:val="hybridMultilevel"/>
    <w:tmpl w:val="2FA65022"/>
    <w:lvl w:ilvl="0" w:tplc="E9AC01C4">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8"/>
  </w:num>
  <w:num w:numId="3">
    <w:abstractNumId w:val="2"/>
  </w:num>
  <w:num w:numId="4">
    <w:abstractNumId w:val="0"/>
  </w:num>
  <w:num w:numId="5">
    <w:abstractNumId w:val="9"/>
  </w:num>
  <w:num w:numId="6">
    <w:abstractNumId w:val="12"/>
  </w:num>
  <w:num w:numId="7">
    <w:abstractNumId w:val="10"/>
  </w:num>
  <w:num w:numId="8">
    <w:abstractNumId w:val="5"/>
  </w:num>
  <w:num w:numId="9">
    <w:abstractNumId w:val="19"/>
  </w:num>
  <w:num w:numId="10">
    <w:abstractNumId w:val="14"/>
  </w:num>
  <w:num w:numId="11">
    <w:abstractNumId w:val="21"/>
  </w:num>
  <w:num w:numId="12">
    <w:abstractNumId w:val="22"/>
  </w:num>
  <w:num w:numId="13">
    <w:abstractNumId w:val="11"/>
  </w:num>
  <w:num w:numId="14">
    <w:abstractNumId w:val="16"/>
  </w:num>
  <w:num w:numId="15">
    <w:abstractNumId w:val="15"/>
  </w:num>
  <w:num w:numId="16">
    <w:abstractNumId w:val="20"/>
  </w:num>
  <w:num w:numId="17">
    <w:abstractNumId w:val="18"/>
  </w:num>
  <w:num w:numId="18">
    <w:abstractNumId w:val="3"/>
  </w:num>
  <w:num w:numId="19">
    <w:abstractNumId w:val="13"/>
  </w:num>
  <w:num w:numId="20">
    <w:abstractNumId w:val="6"/>
  </w:num>
  <w:num w:numId="21">
    <w:abstractNumId w:val="17"/>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363F4"/>
    <w:rsid w:val="00041F3B"/>
    <w:rsid w:val="00050DE7"/>
    <w:rsid w:val="00053DE3"/>
    <w:rsid w:val="00080708"/>
    <w:rsid w:val="0008151B"/>
    <w:rsid w:val="000877CA"/>
    <w:rsid w:val="000A5BFA"/>
    <w:rsid w:val="000B4BD7"/>
    <w:rsid w:val="000E65D6"/>
    <w:rsid w:val="000F57DE"/>
    <w:rsid w:val="00105F00"/>
    <w:rsid w:val="00114211"/>
    <w:rsid w:val="00132410"/>
    <w:rsid w:val="001554F1"/>
    <w:rsid w:val="0018746A"/>
    <w:rsid w:val="001902A3"/>
    <w:rsid w:val="00193011"/>
    <w:rsid w:val="00195040"/>
    <w:rsid w:val="00195764"/>
    <w:rsid w:val="001A7F1C"/>
    <w:rsid w:val="001B54D8"/>
    <w:rsid w:val="001B6019"/>
    <w:rsid w:val="001C40CD"/>
    <w:rsid w:val="001E186F"/>
    <w:rsid w:val="001E46D3"/>
    <w:rsid w:val="001E75ED"/>
    <w:rsid w:val="001F548F"/>
    <w:rsid w:val="00225E39"/>
    <w:rsid w:val="00240595"/>
    <w:rsid w:val="00244ED2"/>
    <w:rsid w:val="002567E5"/>
    <w:rsid w:val="0026554A"/>
    <w:rsid w:val="00265C83"/>
    <w:rsid w:val="002A4F76"/>
    <w:rsid w:val="002A778B"/>
    <w:rsid w:val="002B035F"/>
    <w:rsid w:val="002B25A4"/>
    <w:rsid w:val="002B3B53"/>
    <w:rsid w:val="002C4AA3"/>
    <w:rsid w:val="002D0858"/>
    <w:rsid w:val="002D68C3"/>
    <w:rsid w:val="002E1DB6"/>
    <w:rsid w:val="002E74C4"/>
    <w:rsid w:val="002E7E78"/>
    <w:rsid w:val="00310584"/>
    <w:rsid w:val="003134EB"/>
    <w:rsid w:val="00326C67"/>
    <w:rsid w:val="00332365"/>
    <w:rsid w:val="003614B4"/>
    <w:rsid w:val="003A247F"/>
    <w:rsid w:val="003B2C8E"/>
    <w:rsid w:val="003E0BD2"/>
    <w:rsid w:val="003F4D02"/>
    <w:rsid w:val="00400EDF"/>
    <w:rsid w:val="004060ED"/>
    <w:rsid w:val="00413A78"/>
    <w:rsid w:val="00413BF6"/>
    <w:rsid w:val="00425BBA"/>
    <w:rsid w:val="00430381"/>
    <w:rsid w:val="00432EA7"/>
    <w:rsid w:val="004570EB"/>
    <w:rsid w:val="004840C8"/>
    <w:rsid w:val="004A54B5"/>
    <w:rsid w:val="004C1591"/>
    <w:rsid w:val="004C336B"/>
    <w:rsid w:val="004D403D"/>
    <w:rsid w:val="004D44F5"/>
    <w:rsid w:val="004E4F00"/>
    <w:rsid w:val="004F215C"/>
    <w:rsid w:val="004F5FF0"/>
    <w:rsid w:val="005227EC"/>
    <w:rsid w:val="00524FD1"/>
    <w:rsid w:val="00533F11"/>
    <w:rsid w:val="00541E58"/>
    <w:rsid w:val="00547496"/>
    <w:rsid w:val="00552E31"/>
    <w:rsid w:val="00560749"/>
    <w:rsid w:val="0056212B"/>
    <w:rsid w:val="0057261F"/>
    <w:rsid w:val="00587D5C"/>
    <w:rsid w:val="00594919"/>
    <w:rsid w:val="005C0066"/>
    <w:rsid w:val="005C170B"/>
    <w:rsid w:val="005C52D3"/>
    <w:rsid w:val="005D1AE9"/>
    <w:rsid w:val="005D3ED4"/>
    <w:rsid w:val="005D78AB"/>
    <w:rsid w:val="005E3EBE"/>
    <w:rsid w:val="005F0EB7"/>
    <w:rsid w:val="005F7585"/>
    <w:rsid w:val="0060389D"/>
    <w:rsid w:val="00611443"/>
    <w:rsid w:val="00632C36"/>
    <w:rsid w:val="0064041B"/>
    <w:rsid w:val="00644B23"/>
    <w:rsid w:val="00650D42"/>
    <w:rsid w:val="00664A67"/>
    <w:rsid w:val="00672A64"/>
    <w:rsid w:val="00675439"/>
    <w:rsid w:val="00695EEB"/>
    <w:rsid w:val="006A0728"/>
    <w:rsid w:val="006A087E"/>
    <w:rsid w:val="006A34AA"/>
    <w:rsid w:val="006A603E"/>
    <w:rsid w:val="006B2BD1"/>
    <w:rsid w:val="006B4951"/>
    <w:rsid w:val="006D3A36"/>
    <w:rsid w:val="006D60D9"/>
    <w:rsid w:val="006E5FC4"/>
    <w:rsid w:val="006F4D78"/>
    <w:rsid w:val="00706B8A"/>
    <w:rsid w:val="0071414A"/>
    <w:rsid w:val="00716B11"/>
    <w:rsid w:val="0073030B"/>
    <w:rsid w:val="007443E0"/>
    <w:rsid w:val="007635F2"/>
    <w:rsid w:val="00767402"/>
    <w:rsid w:val="00770C22"/>
    <w:rsid w:val="00795925"/>
    <w:rsid w:val="007A0A42"/>
    <w:rsid w:val="007C57DD"/>
    <w:rsid w:val="007C5FC4"/>
    <w:rsid w:val="007D3D51"/>
    <w:rsid w:val="007E2F13"/>
    <w:rsid w:val="007E3F8F"/>
    <w:rsid w:val="007E40BE"/>
    <w:rsid w:val="007F2FFA"/>
    <w:rsid w:val="007F790C"/>
    <w:rsid w:val="00802BF4"/>
    <w:rsid w:val="00806809"/>
    <w:rsid w:val="008219A1"/>
    <w:rsid w:val="00831DD9"/>
    <w:rsid w:val="008416AF"/>
    <w:rsid w:val="008446A7"/>
    <w:rsid w:val="00845F36"/>
    <w:rsid w:val="00862382"/>
    <w:rsid w:val="00866FAA"/>
    <w:rsid w:val="00876809"/>
    <w:rsid w:val="008C2868"/>
    <w:rsid w:val="008D694B"/>
    <w:rsid w:val="008F6A80"/>
    <w:rsid w:val="009011B8"/>
    <w:rsid w:val="00907289"/>
    <w:rsid w:val="0091541F"/>
    <w:rsid w:val="009158F2"/>
    <w:rsid w:val="00925916"/>
    <w:rsid w:val="0098399A"/>
    <w:rsid w:val="009B0B3B"/>
    <w:rsid w:val="009B5D82"/>
    <w:rsid w:val="009B6204"/>
    <w:rsid w:val="009C12CB"/>
    <w:rsid w:val="009D1607"/>
    <w:rsid w:val="009D7DB6"/>
    <w:rsid w:val="00A065B0"/>
    <w:rsid w:val="00A172E1"/>
    <w:rsid w:val="00A247A9"/>
    <w:rsid w:val="00A3048D"/>
    <w:rsid w:val="00A30A4A"/>
    <w:rsid w:val="00A419DB"/>
    <w:rsid w:val="00A42584"/>
    <w:rsid w:val="00A42D52"/>
    <w:rsid w:val="00A44B3A"/>
    <w:rsid w:val="00A55191"/>
    <w:rsid w:val="00A67807"/>
    <w:rsid w:val="00A67CB0"/>
    <w:rsid w:val="00A845FF"/>
    <w:rsid w:val="00A85E7B"/>
    <w:rsid w:val="00A92273"/>
    <w:rsid w:val="00A94AC5"/>
    <w:rsid w:val="00A94D6C"/>
    <w:rsid w:val="00A969DA"/>
    <w:rsid w:val="00AB01AB"/>
    <w:rsid w:val="00AC2E0D"/>
    <w:rsid w:val="00AD5F47"/>
    <w:rsid w:val="00AE22D0"/>
    <w:rsid w:val="00AF1B27"/>
    <w:rsid w:val="00B11072"/>
    <w:rsid w:val="00B1348A"/>
    <w:rsid w:val="00B37FB0"/>
    <w:rsid w:val="00B561D8"/>
    <w:rsid w:val="00B6621B"/>
    <w:rsid w:val="00B73369"/>
    <w:rsid w:val="00B85F18"/>
    <w:rsid w:val="00B95C15"/>
    <w:rsid w:val="00BA61F7"/>
    <w:rsid w:val="00BB01EC"/>
    <w:rsid w:val="00BB6292"/>
    <w:rsid w:val="00BC04D2"/>
    <w:rsid w:val="00BC67B2"/>
    <w:rsid w:val="00BD045F"/>
    <w:rsid w:val="00BE2881"/>
    <w:rsid w:val="00BE4B7E"/>
    <w:rsid w:val="00BF642D"/>
    <w:rsid w:val="00C31E1C"/>
    <w:rsid w:val="00C3564E"/>
    <w:rsid w:val="00C66F76"/>
    <w:rsid w:val="00C83934"/>
    <w:rsid w:val="00C84F8B"/>
    <w:rsid w:val="00C906CC"/>
    <w:rsid w:val="00C97B01"/>
    <w:rsid w:val="00CA3C73"/>
    <w:rsid w:val="00CA7A8E"/>
    <w:rsid w:val="00CC5ABC"/>
    <w:rsid w:val="00CD2ACA"/>
    <w:rsid w:val="00CD6655"/>
    <w:rsid w:val="00CD7F61"/>
    <w:rsid w:val="00CE0578"/>
    <w:rsid w:val="00CE74A3"/>
    <w:rsid w:val="00CF1225"/>
    <w:rsid w:val="00CF7B95"/>
    <w:rsid w:val="00D00108"/>
    <w:rsid w:val="00D20491"/>
    <w:rsid w:val="00D214F8"/>
    <w:rsid w:val="00D27D9C"/>
    <w:rsid w:val="00D57CC5"/>
    <w:rsid w:val="00D712AA"/>
    <w:rsid w:val="00D84192"/>
    <w:rsid w:val="00D8531D"/>
    <w:rsid w:val="00D94AA6"/>
    <w:rsid w:val="00DC4918"/>
    <w:rsid w:val="00DD0138"/>
    <w:rsid w:val="00DD0E63"/>
    <w:rsid w:val="00DD6A18"/>
    <w:rsid w:val="00DD7E48"/>
    <w:rsid w:val="00DE18CE"/>
    <w:rsid w:val="00DF75F9"/>
    <w:rsid w:val="00DF77BE"/>
    <w:rsid w:val="00E0783C"/>
    <w:rsid w:val="00E11EBE"/>
    <w:rsid w:val="00E13340"/>
    <w:rsid w:val="00E31D0A"/>
    <w:rsid w:val="00E519B1"/>
    <w:rsid w:val="00E63EDB"/>
    <w:rsid w:val="00E667EF"/>
    <w:rsid w:val="00E72597"/>
    <w:rsid w:val="00E82E57"/>
    <w:rsid w:val="00EA72C9"/>
    <w:rsid w:val="00EC7ACD"/>
    <w:rsid w:val="00ED33B6"/>
    <w:rsid w:val="00EF4FA3"/>
    <w:rsid w:val="00EF51BA"/>
    <w:rsid w:val="00F013A9"/>
    <w:rsid w:val="00F20EEE"/>
    <w:rsid w:val="00F321C3"/>
    <w:rsid w:val="00F41609"/>
    <w:rsid w:val="00F60824"/>
    <w:rsid w:val="00F62E2D"/>
    <w:rsid w:val="00F65135"/>
    <w:rsid w:val="00F66DD6"/>
    <w:rsid w:val="00F67BF7"/>
    <w:rsid w:val="00F74AEA"/>
    <w:rsid w:val="00F90A90"/>
    <w:rsid w:val="00F92FE9"/>
    <w:rsid w:val="00FA0E55"/>
    <w:rsid w:val="00FB16E1"/>
    <w:rsid w:val="00FB50CB"/>
    <w:rsid w:val="00FB6F91"/>
    <w:rsid w:val="00FB7653"/>
    <w:rsid w:val="00FD0579"/>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iPriority w:val="35"/>
    <w:semiHidden/>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uiPriority w:val="99"/>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semiHidden/>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uiPriority w:val="99"/>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iPriority w:val="35"/>
    <w:semiHidden/>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uiPriority w:val="99"/>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semiHidden/>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uiPriority w:val="99"/>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91066">
      <w:bodyDiv w:val="1"/>
      <w:marLeft w:val="0"/>
      <w:marRight w:val="0"/>
      <w:marTop w:val="0"/>
      <w:marBottom w:val="0"/>
      <w:divBdr>
        <w:top w:val="none" w:sz="0" w:space="0" w:color="auto"/>
        <w:left w:val="none" w:sz="0" w:space="0" w:color="auto"/>
        <w:bottom w:val="none" w:sz="0" w:space="0" w:color="auto"/>
        <w:right w:val="none" w:sz="0" w:space="0" w:color="auto"/>
      </w:divBdr>
    </w:div>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397439166">
      <w:bodyDiv w:val="1"/>
      <w:marLeft w:val="0"/>
      <w:marRight w:val="0"/>
      <w:marTop w:val="0"/>
      <w:marBottom w:val="0"/>
      <w:divBdr>
        <w:top w:val="none" w:sz="0" w:space="0" w:color="auto"/>
        <w:left w:val="none" w:sz="0" w:space="0" w:color="auto"/>
        <w:bottom w:val="none" w:sz="0" w:space="0" w:color="auto"/>
        <w:right w:val="none" w:sz="0" w:space="0" w:color="auto"/>
      </w:divBdr>
    </w:div>
    <w:div w:id="403840089">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1035161224">
      <w:bodyDiv w:val="1"/>
      <w:marLeft w:val="0"/>
      <w:marRight w:val="0"/>
      <w:marTop w:val="0"/>
      <w:marBottom w:val="0"/>
      <w:divBdr>
        <w:top w:val="none" w:sz="0" w:space="0" w:color="auto"/>
        <w:left w:val="none" w:sz="0" w:space="0" w:color="auto"/>
        <w:bottom w:val="none" w:sz="0" w:space="0" w:color="auto"/>
        <w:right w:val="none" w:sz="0" w:space="0" w:color="auto"/>
      </w:divBdr>
    </w:div>
    <w:div w:id="1083068672">
      <w:bodyDiv w:val="1"/>
      <w:marLeft w:val="0"/>
      <w:marRight w:val="0"/>
      <w:marTop w:val="0"/>
      <w:marBottom w:val="0"/>
      <w:divBdr>
        <w:top w:val="none" w:sz="0" w:space="0" w:color="auto"/>
        <w:left w:val="none" w:sz="0" w:space="0" w:color="auto"/>
        <w:bottom w:val="none" w:sz="0" w:space="0" w:color="auto"/>
        <w:right w:val="none" w:sz="0" w:space="0" w:color="auto"/>
      </w:divBdr>
    </w:div>
    <w:div w:id="1170801025">
      <w:bodyDiv w:val="1"/>
      <w:marLeft w:val="0"/>
      <w:marRight w:val="0"/>
      <w:marTop w:val="0"/>
      <w:marBottom w:val="0"/>
      <w:divBdr>
        <w:top w:val="none" w:sz="0" w:space="0" w:color="auto"/>
        <w:left w:val="none" w:sz="0" w:space="0" w:color="auto"/>
        <w:bottom w:val="none" w:sz="0" w:space="0" w:color="auto"/>
        <w:right w:val="none" w:sz="0" w:space="0" w:color="auto"/>
      </w:divBdr>
    </w:div>
    <w:div w:id="1269435433">
      <w:bodyDiv w:val="1"/>
      <w:marLeft w:val="0"/>
      <w:marRight w:val="0"/>
      <w:marTop w:val="0"/>
      <w:marBottom w:val="0"/>
      <w:divBdr>
        <w:top w:val="none" w:sz="0" w:space="0" w:color="auto"/>
        <w:left w:val="none" w:sz="0" w:space="0" w:color="auto"/>
        <w:bottom w:val="none" w:sz="0" w:space="0" w:color="auto"/>
        <w:right w:val="none" w:sz="0" w:space="0" w:color="auto"/>
      </w:divBdr>
    </w:div>
    <w:div w:id="16969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EF9D33B18669136880DDF3088CC351EC1541EA9DCF3267A9E3FF09F4A4E7F663B753C4321A22BC1O3XDJ" TargetMode="External"/><Relationship Id="rId18" Type="http://schemas.openxmlformats.org/officeDocument/2006/relationships/hyperlink" Target="consultantplus://offline/ref=369EFE88C44E47EB2E07DDE71C47A1481B605D5B36685D276952996C411B1F6BBBE5EBD622A65Cj5nB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EF9D33B18669136880DDF3088CC351EC1541EA9DCF3267A9E3FF09F4A4E7F663B753C4321A22BC1O3XDJ" TargetMode="External"/><Relationship Id="rId17" Type="http://schemas.openxmlformats.org/officeDocument/2006/relationships/hyperlink" Target="consultantplus://offline/ref=554387A88CF82558F2C2A974FC1D1FC7EA4A2696A34653BFDE82F554DD931B8889FE0AA02A777D75RFrDJ" TargetMode="External"/><Relationship Id="rId2" Type="http://schemas.openxmlformats.org/officeDocument/2006/relationships/numbering" Target="numbering.xml"/><Relationship Id="rId16" Type="http://schemas.openxmlformats.org/officeDocument/2006/relationships/hyperlink" Target="consultantplus://offline/ref=8036EBE96BB988399050483E8513B8E73DEA77827B66E91A42317E787316B46FBF9852C9AD2969FBU4f0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F9D33B18669136880DDF3088CC351EC1541EA9DCF3267A9E3FF09F4A4E7F663B753C4321A22BC1O3XDJ" TargetMode="External"/><Relationship Id="rId5" Type="http://schemas.openxmlformats.org/officeDocument/2006/relationships/settings" Target="settings.xml"/><Relationship Id="rId15" Type="http://schemas.openxmlformats.org/officeDocument/2006/relationships/hyperlink" Target="consultantplus://offline/ref=8036EBE96BB988399050483E8513B8E73DEA77827B66E91A42317E787316B46FBF9852C9AD2969FBU4f7J" TargetMode="External"/><Relationship Id="rId10" Type="http://schemas.openxmlformats.org/officeDocument/2006/relationships/hyperlink" Target="consultantplus://offline/ref=369EFE88C44E47EB2E07DDE71C47A1481F635F523B66002D610B956E4614407CBCACE7D722A65D5Bj7nBM" TargetMode="External"/><Relationship Id="rId19" Type="http://schemas.openxmlformats.org/officeDocument/2006/relationships/hyperlink" Target="consultantplus://offline/ref=369EFE88C44E47EB2E07DDE71C47A1481766535A33685D276952996C411B1F6BBBE5EBD622A65Dj5n9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826A70743156CEED97E77F98AE6C49E1ED2E4B0F45CA6ED87B44946D41F8D3266ED36954FF8DA09e7d7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E3DBE-505B-4847-B746-932EE6DB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1</Pages>
  <Words>2401</Words>
  <Characters>13691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141</cp:revision>
  <cp:lastPrinted>2022-03-02T08:20:00Z</cp:lastPrinted>
  <dcterms:created xsi:type="dcterms:W3CDTF">2019-11-23T16:34:00Z</dcterms:created>
  <dcterms:modified xsi:type="dcterms:W3CDTF">2022-03-02T08:22:00Z</dcterms:modified>
</cp:coreProperties>
</file>